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7B" w:rsidRDefault="0094737B" w:rsidP="0094737B">
      <w:pPr>
        <w:spacing w:before="88"/>
        <w:ind w:right="30"/>
        <w:jc w:val="center"/>
        <w:rPr>
          <w:w w:val="105"/>
          <w:sz w:val="28"/>
          <w:szCs w:val="28"/>
        </w:rPr>
      </w:pPr>
    </w:p>
    <w:p w:rsidR="0094737B" w:rsidRDefault="0094737B" w:rsidP="0094737B">
      <w:pPr>
        <w:spacing w:before="88"/>
        <w:ind w:right="30"/>
        <w:jc w:val="center"/>
        <w:rPr>
          <w:w w:val="105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-454025</wp:posOffset>
            </wp:positionV>
            <wp:extent cx="812800" cy="952500"/>
            <wp:effectExtent l="19050" t="0" r="6350" b="0"/>
            <wp:wrapSquare wrapText="left"/>
            <wp:docPr id="2" name="Рисунок 2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37B" w:rsidRDefault="0094737B" w:rsidP="0094737B">
      <w:pPr>
        <w:spacing w:before="88"/>
        <w:ind w:right="30"/>
        <w:jc w:val="center"/>
        <w:rPr>
          <w:color w:val="0F0F0F"/>
          <w:w w:val="105"/>
          <w:sz w:val="28"/>
          <w:szCs w:val="28"/>
        </w:rPr>
      </w:pPr>
    </w:p>
    <w:p w:rsidR="0094737B" w:rsidRDefault="0094737B" w:rsidP="0094737B">
      <w:pPr>
        <w:widowControl/>
        <w:autoSpaceDE/>
        <w:spacing w:line="252" w:lineRule="auto"/>
        <w:rPr>
          <w:rFonts w:eastAsia="Times New Roman"/>
          <w:b/>
          <w:color w:val="000000"/>
          <w:spacing w:val="2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20"/>
          <w:sz w:val="24"/>
          <w:szCs w:val="24"/>
          <w:lang w:eastAsia="ru-RU"/>
        </w:rPr>
        <w:t xml:space="preserve">                                            АДМИНИСТРАЦИЯ</w:t>
      </w:r>
    </w:p>
    <w:p w:rsidR="0094737B" w:rsidRDefault="009771CB" w:rsidP="0094737B">
      <w:pPr>
        <w:widowControl/>
        <w:tabs>
          <w:tab w:val="right" w:pos="0"/>
          <w:tab w:val="center" w:pos="4536"/>
          <w:tab w:val="right" w:pos="9072"/>
        </w:tabs>
        <w:autoSpaceDE/>
        <w:spacing w:line="252" w:lineRule="auto"/>
        <w:jc w:val="center"/>
        <w:rPr>
          <w:rFonts w:eastAsia="Times New Roman"/>
          <w:b/>
          <w:spacing w:val="24"/>
          <w:sz w:val="24"/>
          <w:szCs w:val="24"/>
          <w:lang w:eastAsia="ru-RU"/>
        </w:rPr>
      </w:pPr>
      <w:r>
        <w:rPr>
          <w:rFonts w:eastAsia="Times New Roman"/>
          <w:b/>
          <w:spacing w:val="24"/>
          <w:sz w:val="24"/>
          <w:szCs w:val="24"/>
          <w:lang w:eastAsia="ru-RU"/>
        </w:rPr>
        <w:t>БОБЫЛЕВСКОГО</w:t>
      </w:r>
      <w:r w:rsidR="0094737B">
        <w:rPr>
          <w:rFonts w:eastAsia="Times New Roman"/>
          <w:b/>
          <w:spacing w:val="24"/>
          <w:sz w:val="24"/>
          <w:szCs w:val="24"/>
          <w:lang w:eastAsia="ru-RU"/>
        </w:rPr>
        <w:t xml:space="preserve"> МУНИЦИПАЛЬНОГО ОБРАЗОВАНИЯ РОМАНОВСКОГО МУНИЦИПАЛЬНОГО РАЙОНА  </w:t>
      </w:r>
    </w:p>
    <w:p w:rsidR="0094737B" w:rsidRDefault="0094737B" w:rsidP="003A1B73">
      <w:pPr>
        <w:widowControl/>
        <w:tabs>
          <w:tab w:val="right" w:pos="0"/>
          <w:tab w:val="center" w:pos="4536"/>
          <w:tab w:val="right" w:pos="9072"/>
        </w:tabs>
        <w:autoSpaceDE/>
        <w:spacing w:line="252" w:lineRule="auto"/>
        <w:jc w:val="center"/>
        <w:rPr>
          <w:rFonts w:eastAsia="Times New Roman"/>
          <w:b/>
          <w:spacing w:val="24"/>
          <w:sz w:val="24"/>
          <w:szCs w:val="24"/>
          <w:lang w:eastAsia="ru-RU"/>
        </w:rPr>
      </w:pPr>
      <w:r>
        <w:rPr>
          <w:rFonts w:eastAsia="Times New Roman"/>
          <w:b/>
          <w:spacing w:val="24"/>
          <w:sz w:val="24"/>
          <w:szCs w:val="24"/>
          <w:lang w:eastAsia="ru-RU"/>
        </w:rPr>
        <w:t>САРАТОВСКОЙ  ОБЛАСТИ</w:t>
      </w:r>
    </w:p>
    <w:p w:rsidR="003A1B73" w:rsidRPr="003A1B73" w:rsidRDefault="003A1B73" w:rsidP="003A1B73">
      <w:pPr>
        <w:widowControl/>
        <w:tabs>
          <w:tab w:val="right" w:pos="0"/>
          <w:tab w:val="center" w:pos="4536"/>
          <w:tab w:val="right" w:pos="9072"/>
        </w:tabs>
        <w:autoSpaceDE/>
        <w:spacing w:line="252" w:lineRule="auto"/>
        <w:jc w:val="center"/>
        <w:rPr>
          <w:rFonts w:eastAsia="Times New Roman"/>
          <w:b/>
          <w:spacing w:val="24"/>
          <w:sz w:val="24"/>
          <w:szCs w:val="24"/>
          <w:lang w:eastAsia="ru-RU"/>
        </w:rPr>
      </w:pPr>
    </w:p>
    <w:p w:rsidR="0094737B" w:rsidRPr="009771CB" w:rsidRDefault="0094737B" w:rsidP="0094737B">
      <w:pPr>
        <w:spacing w:before="88"/>
        <w:ind w:right="30"/>
        <w:jc w:val="center"/>
        <w:rPr>
          <w:b/>
          <w:sz w:val="28"/>
          <w:szCs w:val="28"/>
        </w:rPr>
      </w:pPr>
      <w:r w:rsidRPr="009771CB">
        <w:rPr>
          <w:b/>
          <w:color w:val="0F0F0F"/>
          <w:w w:val="105"/>
          <w:sz w:val="28"/>
          <w:szCs w:val="28"/>
        </w:rPr>
        <w:t>ПОСТАНОВЛЕНИЕ №</w:t>
      </w:r>
      <w:r w:rsidR="009771CB" w:rsidRPr="009771CB">
        <w:rPr>
          <w:b/>
          <w:color w:val="0F0F0F"/>
          <w:w w:val="105"/>
          <w:sz w:val="28"/>
          <w:szCs w:val="28"/>
        </w:rPr>
        <w:t xml:space="preserve"> 23</w:t>
      </w:r>
    </w:p>
    <w:p w:rsidR="0094737B" w:rsidRDefault="0094737B" w:rsidP="0094737B">
      <w:pPr>
        <w:tabs>
          <w:tab w:val="left" w:pos="1185"/>
          <w:tab w:val="left" w:pos="3327"/>
        </w:tabs>
        <w:spacing w:before="89"/>
        <w:ind w:right="30"/>
        <w:jc w:val="both"/>
        <w:rPr>
          <w:sz w:val="28"/>
          <w:szCs w:val="28"/>
        </w:rPr>
      </w:pPr>
    </w:p>
    <w:p w:rsidR="0094737B" w:rsidRPr="00406408" w:rsidRDefault="0094737B" w:rsidP="00406408">
      <w:pPr>
        <w:tabs>
          <w:tab w:val="left" w:pos="1185"/>
          <w:tab w:val="left" w:pos="3327"/>
        </w:tabs>
        <w:spacing w:before="89"/>
        <w:ind w:right="30"/>
        <w:jc w:val="both"/>
        <w:rPr>
          <w:b/>
          <w:sz w:val="24"/>
          <w:szCs w:val="24"/>
        </w:rPr>
      </w:pPr>
      <w:r w:rsidRPr="00406408">
        <w:rPr>
          <w:b/>
          <w:sz w:val="24"/>
          <w:szCs w:val="24"/>
        </w:rPr>
        <w:t>От</w:t>
      </w:r>
      <w:r w:rsidR="009771CB">
        <w:rPr>
          <w:b/>
          <w:sz w:val="24"/>
          <w:szCs w:val="24"/>
        </w:rPr>
        <w:t xml:space="preserve"> 13</w:t>
      </w:r>
      <w:r w:rsidR="00406408" w:rsidRPr="00406408">
        <w:rPr>
          <w:b/>
          <w:sz w:val="24"/>
          <w:szCs w:val="24"/>
        </w:rPr>
        <w:t>.06.2023</w:t>
      </w:r>
      <w:r w:rsidRPr="00406408">
        <w:rPr>
          <w:b/>
          <w:w w:val="95"/>
          <w:sz w:val="24"/>
          <w:szCs w:val="24"/>
        </w:rPr>
        <w:t>г.</w:t>
      </w:r>
      <w:r w:rsidRPr="00406408">
        <w:rPr>
          <w:b/>
          <w:spacing w:val="-6"/>
          <w:w w:val="95"/>
          <w:sz w:val="24"/>
          <w:szCs w:val="24"/>
        </w:rPr>
        <w:t xml:space="preserve">                                                                                     </w:t>
      </w:r>
      <w:r w:rsidR="003A1B73">
        <w:rPr>
          <w:b/>
          <w:spacing w:val="-6"/>
          <w:w w:val="95"/>
          <w:sz w:val="24"/>
          <w:szCs w:val="24"/>
        </w:rPr>
        <w:t xml:space="preserve">               </w:t>
      </w:r>
      <w:r w:rsidR="009771CB">
        <w:rPr>
          <w:b/>
          <w:w w:val="95"/>
          <w:sz w:val="24"/>
          <w:szCs w:val="24"/>
        </w:rPr>
        <w:t>с.Бобылевка</w:t>
      </w:r>
    </w:p>
    <w:p w:rsidR="0094737B" w:rsidRDefault="0094737B" w:rsidP="0094737B">
      <w:pPr>
        <w:pStyle w:val="a4"/>
        <w:ind w:right="30"/>
      </w:pPr>
    </w:p>
    <w:p w:rsidR="009771CB" w:rsidRDefault="0094737B" w:rsidP="009771C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 внесении</w:t>
      </w:r>
      <w:r w:rsidR="009771CB">
        <w:rPr>
          <w:b/>
          <w:bCs/>
        </w:rPr>
        <w:t xml:space="preserve"> изменений  </w:t>
      </w:r>
      <w:proofErr w:type="gramStart"/>
      <w:r w:rsidR="009771CB">
        <w:rPr>
          <w:b/>
          <w:bCs/>
        </w:rPr>
        <w:t>в</w:t>
      </w:r>
      <w:proofErr w:type="gramEnd"/>
    </w:p>
    <w:p w:rsidR="009771CB" w:rsidRDefault="009771CB" w:rsidP="009771C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постановление от 23.06.2022г. № 20</w:t>
      </w:r>
    </w:p>
    <w:p w:rsidR="009771CB" w:rsidRDefault="009771CB" w:rsidP="009771C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(с </w:t>
      </w:r>
      <w:proofErr w:type="spellStart"/>
      <w:r>
        <w:rPr>
          <w:b/>
          <w:bCs/>
        </w:rPr>
        <w:t>изм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т</w:t>
      </w:r>
      <w:proofErr w:type="spellEnd"/>
      <w:r>
        <w:rPr>
          <w:b/>
          <w:bCs/>
        </w:rPr>
        <w:t xml:space="preserve"> 26.07.2022г.№25)</w:t>
      </w:r>
    </w:p>
    <w:p w:rsidR="0094737B" w:rsidRDefault="0094737B" w:rsidP="009771C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«О мерах по  выявлению</w:t>
      </w:r>
    </w:p>
    <w:p w:rsidR="009771CB" w:rsidRDefault="0094737B" w:rsidP="009771C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и уничтожению незаконных посевов</w:t>
      </w:r>
      <w:r w:rsidR="009771CB">
        <w:rPr>
          <w:b/>
          <w:bCs/>
        </w:rPr>
        <w:t>,</w:t>
      </w:r>
    </w:p>
    <w:p w:rsidR="009771CB" w:rsidRDefault="0094737B" w:rsidP="009771C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очагов произрастания дикорастущих</w:t>
      </w:r>
    </w:p>
    <w:p w:rsidR="009771CB" w:rsidRDefault="0094737B" w:rsidP="009771CB">
      <w:pPr>
        <w:pStyle w:val="a3"/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наркосодержащих</w:t>
      </w:r>
      <w:proofErr w:type="spellEnd"/>
      <w:r>
        <w:rPr>
          <w:b/>
          <w:bCs/>
        </w:rPr>
        <w:t xml:space="preserve"> растений на территории</w:t>
      </w:r>
    </w:p>
    <w:p w:rsidR="0094737B" w:rsidRPr="0094737B" w:rsidRDefault="009771CB" w:rsidP="009771C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Бобылевского</w:t>
      </w:r>
      <w:r w:rsidR="0094737B">
        <w:rPr>
          <w:b/>
          <w:bCs/>
        </w:rPr>
        <w:t xml:space="preserve"> муниципального образования</w:t>
      </w:r>
      <w:r>
        <w:rPr>
          <w:b/>
          <w:bCs/>
        </w:rPr>
        <w:t>.</w:t>
      </w:r>
    </w:p>
    <w:p w:rsidR="0094737B" w:rsidRPr="000C3F99" w:rsidRDefault="0094737B" w:rsidP="0094737B">
      <w:pPr>
        <w:pStyle w:val="a3"/>
      </w:pPr>
      <w:r>
        <w:rPr>
          <w:sz w:val="28"/>
          <w:szCs w:val="28"/>
        </w:rPr>
        <w:t> </w:t>
      </w:r>
      <w:r w:rsidR="003A1B73">
        <w:rPr>
          <w:sz w:val="28"/>
          <w:szCs w:val="28"/>
        </w:rPr>
        <w:t xml:space="preserve">    </w:t>
      </w:r>
      <w:bookmarkStart w:id="0" w:name="_GoBack"/>
      <w:bookmarkEnd w:id="0"/>
      <w:r w:rsidRPr="00032D13">
        <w:t xml:space="preserve">В целях предотвращения незаконных посевов, распространения очагов дикорастущих </w:t>
      </w:r>
      <w:proofErr w:type="spellStart"/>
      <w:r w:rsidRPr="00032D13">
        <w:t>наркосодержащих</w:t>
      </w:r>
      <w:proofErr w:type="spellEnd"/>
      <w:r w:rsidRPr="00032D13">
        <w:t xml:space="preserve"> растений на территории </w:t>
      </w:r>
      <w:r w:rsidR="009771CB">
        <w:t>Бобылевского</w:t>
      </w:r>
      <w:r w:rsidRPr="00032D13">
        <w:t xml:space="preserve"> муниципального образования Романовского муниципального района Саратовской области</w:t>
      </w:r>
      <w:r>
        <w:t xml:space="preserve"> по представлению прокура</w:t>
      </w:r>
      <w:r w:rsidR="009771CB">
        <w:t xml:space="preserve">туры от 19.05.2023 № 7-24-2023 </w:t>
      </w:r>
      <w:r>
        <w:t xml:space="preserve">администрация </w:t>
      </w:r>
      <w:r w:rsidR="009771CB">
        <w:t>Бобылевского</w:t>
      </w:r>
      <w:r>
        <w:t xml:space="preserve"> муниципального образования </w:t>
      </w:r>
    </w:p>
    <w:p w:rsidR="0094737B" w:rsidRPr="00032D13" w:rsidRDefault="0094737B" w:rsidP="0094737B">
      <w:pPr>
        <w:pStyle w:val="a3"/>
        <w:jc w:val="center"/>
      </w:pPr>
      <w:r w:rsidRPr="00032D13">
        <w:t>ПОСТАНОВЛЯЕТ:</w:t>
      </w:r>
    </w:p>
    <w:p w:rsidR="0094737B" w:rsidRPr="0094737B" w:rsidRDefault="0094737B" w:rsidP="0094737B">
      <w:pPr>
        <w:pStyle w:val="a3"/>
        <w:spacing w:before="0" w:beforeAutospacing="0" w:after="0" w:afterAutospacing="0"/>
        <w:rPr>
          <w:bCs/>
        </w:rPr>
      </w:pPr>
      <w:r>
        <w:t>1.Внести</w:t>
      </w:r>
      <w:r w:rsidR="009771CB">
        <w:t xml:space="preserve"> изменения в постановление от 23</w:t>
      </w:r>
      <w:r>
        <w:t>.0</w:t>
      </w:r>
      <w:r w:rsidR="009771CB">
        <w:t>6.2022 № 20 (с изм. от 26.07.2022г.№25)</w:t>
      </w:r>
      <w:r>
        <w:rPr>
          <w:b/>
          <w:bCs/>
        </w:rPr>
        <w:t>«</w:t>
      </w:r>
      <w:r w:rsidRPr="0094737B">
        <w:rPr>
          <w:bCs/>
        </w:rPr>
        <w:t>О мерах по  выявлению</w:t>
      </w:r>
      <w:r w:rsidR="009771CB">
        <w:rPr>
          <w:bCs/>
        </w:rPr>
        <w:t xml:space="preserve"> </w:t>
      </w:r>
      <w:r w:rsidRPr="0094737B">
        <w:rPr>
          <w:bCs/>
        </w:rPr>
        <w:t xml:space="preserve">и уничтожению незаконных посевов, очагов произрастания дикорастущих </w:t>
      </w:r>
      <w:proofErr w:type="spellStart"/>
      <w:r w:rsidRPr="0094737B">
        <w:rPr>
          <w:bCs/>
        </w:rPr>
        <w:t>наркосодержащих</w:t>
      </w:r>
      <w:proofErr w:type="spellEnd"/>
      <w:r w:rsidRPr="0094737B">
        <w:rPr>
          <w:bCs/>
        </w:rPr>
        <w:t xml:space="preserve"> растений на территории  </w:t>
      </w:r>
      <w:r w:rsidR="009771CB">
        <w:rPr>
          <w:bCs/>
        </w:rPr>
        <w:t>Бобылевского</w:t>
      </w:r>
      <w:r w:rsidRPr="0094737B">
        <w:rPr>
          <w:bCs/>
        </w:rPr>
        <w:t xml:space="preserve"> муниципального образования</w:t>
      </w:r>
    </w:p>
    <w:p w:rsidR="0094737B" w:rsidRPr="00032D13" w:rsidRDefault="0094737B" w:rsidP="0094737B">
      <w:pPr>
        <w:pStyle w:val="a3"/>
        <w:jc w:val="both"/>
      </w:pPr>
      <w:r>
        <w:t xml:space="preserve">- приложение № 3 изложить в новой редакции. </w:t>
      </w:r>
    </w:p>
    <w:p w:rsidR="0094737B" w:rsidRPr="00032D13" w:rsidRDefault="0094737B" w:rsidP="0094737B">
      <w:pPr>
        <w:pStyle w:val="a3"/>
        <w:jc w:val="both"/>
      </w:pPr>
      <w:r>
        <w:t>2.</w:t>
      </w:r>
      <w:r w:rsidRPr="00032D13">
        <w:t xml:space="preserve">Опубликовать настоящее постановление в порядке, определенном Уставом </w:t>
      </w:r>
      <w:r w:rsidR="009771CB">
        <w:t>Бобылевского</w:t>
      </w:r>
      <w:r w:rsidRPr="00032D13">
        <w:t xml:space="preserve"> муниципального образования и на официальном сайте администрации </w:t>
      </w:r>
      <w:r w:rsidR="009771CB">
        <w:t>Бобылевского</w:t>
      </w:r>
      <w:r w:rsidRPr="00032D13">
        <w:t xml:space="preserve"> муниципального образования</w:t>
      </w:r>
      <w:r w:rsidR="009771CB">
        <w:t xml:space="preserve"> </w:t>
      </w:r>
      <w:hyperlink r:id="rId7" w:history="1">
        <w:r w:rsidR="009771CB" w:rsidRPr="009771CB">
          <w:rPr>
            <w:b/>
            <w:bCs/>
            <w:color w:val="0000FF"/>
            <w:u w:val="single"/>
          </w:rPr>
          <w:t>https://</w:t>
        </w:r>
        <w:proofErr w:type="spellStart"/>
        <w:r w:rsidR="009771CB" w:rsidRPr="009771CB">
          <w:rPr>
            <w:b/>
            <w:bCs/>
            <w:color w:val="0000FF"/>
            <w:u w:val="single"/>
            <w:lang w:val="en-US"/>
          </w:rPr>
          <w:t>bobylevskoe</w:t>
        </w:r>
        <w:proofErr w:type="spellEnd"/>
        <w:r w:rsidR="009771CB" w:rsidRPr="009771CB">
          <w:rPr>
            <w:b/>
            <w:bCs/>
            <w:color w:val="0000FF"/>
            <w:u w:val="single"/>
          </w:rPr>
          <w:t>-r64.gosweb.gosuslugi.ru</w:t>
        </w:r>
      </w:hyperlink>
      <w:r w:rsidRPr="00032D13">
        <w:rPr>
          <w:rFonts w:eastAsia="Calibri"/>
          <w:color w:val="000000"/>
          <w:u w:val="single"/>
          <w:lang w:eastAsia="en-US"/>
        </w:rPr>
        <w:t xml:space="preserve"> </w:t>
      </w:r>
      <w:r w:rsidRPr="00032D13">
        <w:t>в сети «Интернет».</w:t>
      </w:r>
    </w:p>
    <w:p w:rsidR="0094737B" w:rsidRPr="00032D13" w:rsidRDefault="0094737B" w:rsidP="003A1B73">
      <w:pPr>
        <w:pStyle w:val="a3"/>
        <w:jc w:val="both"/>
      </w:pPr>
      <w:r>
        <w:t>3</w:t>
      </w:r>
      <w:r w:rsidRPr="00032D13">
        <w:t xml:space="preserve">. </w:t>
      </w:r>
      <w:proofErr w:type="gramStart"/>
      <w:r w:rsidRPr="00032D13">
        <w:t>Контроль за</w:t>
      </w:r>
      <w:proofErr w:type="gramEnd"/>
      <w:r w:rsidRPr="00032D13">
        <w:t xml:space="preserve"> исполнением настоящего постановления оставляю за собой.               </w:t>
      </w:r>
    </w:p>
    <w:p w:rsidR="0094737B" w:rsidRPr="00032D13" w:rsidRDefault="0094737B" w:rsidP="0094737B">
      <w:pPr>
        <w:pStyle w:val="a3"/>
        <w:rPr>
          <w:b/>
        </w:rPr>
      </w:pPr>
      <w:r w:rsidRPr="00032D13">
        <w:rPr>
          <w:b/>
        </w:rPr>
        <w:t xml:space="preserve">Глава  </w:t>
      </w:r>
      <w:r w:rsidR="009771CB">
        <w:rPr>
          <w:b/>
        </w:rPr>
        <w:t>Бобылевского</w:t>
      </w:r>
    </w:p>
    <w:p w:rsidR="0094737B" w:rsidRPr="00032D13" w:rsidRDefault="0094737B" w:rsidP="0094737B">
      <w:pPr>
        <w:pStyle w:val="a3"/>
        <w:tabs>
          <w:tab w:val="left" w:pos="7023"/>
        </w:tabs>
        <w:rPr>
          <w:b/>
        </w:rPr>
      </w:pPr>
      <w:r w:rsidRPr="00032D13">
        <w:rPr>
          <w:b/>
        </w:rPr>
        <w:t xml:space="preserve"> муниципа</w:t>
      </w:r>
      <w:r w:rsidR="003A1B73">
        <w:rPr>
          <w:b/>
        </w:rPr>
        <w:t>льного образования</w:t>
      </w:r>
      <w:r w:rsidR="003A1B73">
        <w:rPr>
          <w:b/>
        </w:rPr>
        <w:tab/>
        <w:t>А.И. Сложеникин</w:t>
      </w:r>
    </w:p>
    <w:p w:rsidR="0094737B" w:rsidRPr="00032D13" w:rsidRDefault="0094737B" w:rsidP="0094737B">
      <w:pPr>
        <w:pStyle w:val="a3"/>
        <w:ind w:firstLine="708"/>
      </w:pPr>
      <w:r w:rsidRPr="00032D13">
        <w:t> </w:t>
      </w:r>
    </w:p>
    <w:p w:rsidR="0094737B" w:rsidRDefault="0094737B" w:rsidP="003A1B73">
      <w:pPr>
        <w:jc w:val="right"/>
      </w:pPr>
      <w:r w:rsidRPr="00032D13">
        <w:lastRenderedPageBreak/>
        <w:t>Приложение № 3</w:t>
      </w:r>
    </w:p>
    <w:p w:rsidR="0094737B" w:rsidRPr="00032D13" w:rsidRDefault="0094737B" w:rsidP="003A1B73">
      <w:pPr>
        <w:jc w:val="right"/>
      </w:pPr>
      <w:r w:rsidRPr="00032D13">
        <w:t>к постановлению</w:t>
      </w:r>
    </w:p>
    <w:p w:rsidR="003A1B73" w:rsidRDefault="0094737B" w:rsidP="003A1B73">
      <w:pPr>
        <w:jc w:val="right"/>
      </w:pPr>
      <w:r w:rsidRPr="00032D13">
        <w:t xml:space="preserve">администрации </w:t>
      </w:r>
      <w:r w:rsidR="009771CB">
        <w:t>Бобылевского</w:t>
      </w:r>
    </w:p>
    <w:p w:rsidR="003A1B73" w:rsidRDefault="0094737B" w:rsidP="003A1B73">
      <w:pPr>
        <w:jc w:val="right"/>
      </w:pPr>
      <w:r w:rsidRPr="00032D13">
        <w:t xml:space="preserve"> муниципальног</w:t>
      </w:r>
      <w:r>
        <w:t>о</w:t>
      </w:r>
      <w:r w:rsidRPr="00032D13">
        <w:t xml:space="preserve"> образования</w:t>
      </w:r>
    </w:p>
    <w:p w:rsidR="0094737B" w:rsidRPr="00032D13" w:rsidRDefault="0094737B" w:rsidP="003A1B73">
      <w:pPr>
        <w:jc w:val="right"/>
      </w:pPr>
      <w:r w:rsidRPr="003A1B73">
        <w:t xml:space="preserve">от </w:t>
      </w:r>
      <w:r w:rsidR="003A1B73" w:rsidRPr="003A1B73">
        <w:t> 13</w:t>
      </w:r>
      <w:r w:rsidR="00406408" w:rsidRPr="003A1B73">
        <w:t>.06.2023</w:t>
      </w:r>
      <w:r w:rsidRPr="003A1B73">
        <w:t>г</w:t>
      </w:r>
      <w:r w:rsidRPr="00032D13">
        <w:rPr>
          <w:b/>
        </w:rPr>
        <w:t>. №</w:t>
      </w:r>
      <w:r w:rsidR="003A1B73">
        <w:t xml:space="preserve"> 23</w:t>
      </w:r>
    </w:p>
    <w:p w:rsidR="0094737B" w:rsidRPr="003A1B73" w:rsidRDefault="0094737B" w:rsidP="0094737B">
      <w:pPr>
        <w:pStyle w:val="a3"/>
        <w:spacing w:after="120" w:afterAutospacing="0"/>
        <w:jc w:val="center"/>
        <w:rPr>
          <w:b/>
        </w:rPr>
      </w:pPr>
      <w:r w:rsidRPr="003A1B73">
        <w:rPr>
          <w:b/>
        </w:rPr>
        <w:t>ПЛАН</w:t>
      </w:r>
    </w:p>
    <w:p w:rsidR="0094737B" w:rsidRPr="00032D13" w:rsidRDefault="0094737B" w:rsidP="0094737B">
      <w:pPr>
        <w:pStyle w:val="a3"/>
        <w:ind w:firstLine="709"/>
        <w:jc w:val="center"/>
      </w:pPr>
      <w:r w:rsidRPr="00032D13"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032D13">
        <w:t>наркосодержащих</w:t>
      </w:r>
      <w:proofErr w:type="spellEnd"/>
      <w:r w:rsidRPr="00032D13">
        <w:t xml:space="preserve"> растений на территории </w:t>
      </w:r>
      <w:r w:rsidR="009771CB">
        <w:t>Бобылевского</w:t>
      </w:r>
      <w:r w:rsidRPr="00032D13">
        <w:t xml:space="preserve"> мун</w:t>
      </w:r>
      <w:r>
        <w:t>иципального образования  на 2023</w:t>
      </w:r>
      <w:r w:rsidRPr="00032D13">
        <w:t xml:space="preserve"> год.</w:t>
      </w:r>
    </w:p>
    <w:p w:rsidR="0094737B" w:rsidRPr="00032D13" w:rsidRDefault="0094737B" w:rsidP="000D144D">
      <w:pPr>
        <w:pStyle w:val="a3"/>
        <w:rPr>
          <w:sz w:val="22"/>
          <w:szCs w:val="22"/>
        </w:rPr>
      </w:pPr>
      <w:r w:rsidRPr="00032D13">
        <w:rPr>
          <w:sz w:val="22"/>
          <w:szCs w:val="22"/>
        </w:rPr>
        <w:t>(</w:t>
      </w:r>
      <w:proofErr w:type="gramStart"/>
      <w:r w:rsidRPr="00032D13">
        <w:rPr>
          <w:sz w:val="22"/>
          <w:szCs w:val="22"/>
        </w:rPr>
        <w:t>ПРИМЕРНЫЙ</w:t>
      </w:r>
      <w:proofErr w:type="gramEnd"/>
      <w:r w:rsidRPr="00032D13">
        <w:rPr>
          <w:sz w:val="22"/>
          <w:szCs w:val="22"/>
        </w:rPr>
        <w:t>, ПРИ НЕОБХОДИМОСТИ ДОПОЛНЯЕТСЯ ИНЫМИ МЕРОПРИЯТИЯМИ)</w:t>
      </w:r>
    </w:p>
    <w:tbl>
      <w:tblPr>
        <w:tblpPr w:leftFromText="180" w:rightFromText="180" w:vertAnchor="text" w:horzAnchor="margin" w:tblpXSpec="center" w:tblpY="22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375"/>
        <w:gridCol w:w="2418"/>
        <w:gridCol w:w="2536"/>
      </w:tblGrid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№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032D13">
              <w:rPr>
                <w:sz w:val="22"/>
                <w:szCs w:val="22"/>
              </w:rPr>
              <w:t>п</w:t>
            </w:r>
            <w:proofErr w:type="gramEnd"/>
            <w:r w:rsidRPr="00032D13">
              <w:rPr>
                <w:sz w:val="22"/>
                <w:szCs w:val="22"/>
              </w:rPr>
              <w:t>/п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Отметка об исполнении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В период июнь - сентябрь ежемесячно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Обследование территории </w:t>
            </w:r>
            <w:r w:rsidR="009771CB">
              <w:rPr>
                <w:sz w:val="22"/>
                <w:szCs w:val="22"/>
              </w:rPr>
              <w:t>Бобылевского</w:t>
            </w:r>
            <w:r w:rsidRPr="00032D13">
              <w:rPr>
                <w:sz w:val="22"/>
                <w:szCs w:val="22"/>
              </w:rPr>
              <w:t xml:space="preserve"> муниципального образования</w:t>
            </w:r>
            <w:r w:rsidRPr="00032D13">
              <w:rPr>
                <w:i/>
                <w:sz w:val="22"/>
                <w:szCs w:val="22"/>
              </w:rPr>
              <w:t xml:space="preserve"> </w:t>
            </w:r>
            <w:r w:rsidRPr="00032D13">
              <w:rPr>
                <w:sz w:val="22"/>
                <w:szCs w:val="22"/>
              </w:rPr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4D" w:rsidRPr="003A1B73" w:rsidRDefault="003A1B73" w:rsidP="000D144D">
            <w:pPr>
              <w:pStyle w:val="a3"/>
              <w:spacing w:after="0" w:afterAutospacing="0"/>
              <w:jc w:val="both"/>
              <w:rPr>
                <w:b/>
                <w:sz w:val="22"/>
                <w:szCs w:val="22"/>
              </w:rPr>
            </w:pPr>
            <w:r w:rsidRPr="003A1B73">
              <w:rPr>
                <w:b/>
                <w:sz w:val="22"/>
                <w:szCs w:val="22"/>
              </w:rPr>
              <w:t>с.Бобылевка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сентябрь 2023</w:t>
            </w:r>
            <w:r w:rsidRPr="00032D13">
              <w:rPr>
                <w:sz w:val="22"/>
                <w:szCs w:val="22"/>
              </w:rPr>
              <w:t>г.</w:t>
            </w:r>
          </w:p>
          <w:p w:rsidR="003A1B73" w:rsidRDefault="003A1B73" w:rsidP="000D144D">
            <w:pPr>
              <w:pStyle w:val="a3"/>
              <w:spacing w:after="0" w:afterAutospacing="0"/>
              <w:jc w:val="both"/>
              <w:rPr>
                <w:b/>
                <w:sz w:val="22"/>
                <w:szCs w:val="22"/>
              </w:rPr>
            </w:pPr>
            <w:r w:rsidRPr="003A1B73">
              <w:rPr>
                <w:b/>
                <w:sz w:val="22"/>
                <w:szCs w:val="22"/>
              </w:rPr>
              <w:t>с.Осиновка</w:t>
            </w:r>
          </w:p>
          <w:p w:rsidR="000D144D" w:rsidRPr="003A1B73" w:rsidRDefault="000D144D" w:rsidP="000D144D">
            <w:pPr>
              <w:pStyle w:val="a3"/>
              <w:spacing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сентябрь 2023</w:t>
            </w:r>
            <w:r w:rsidRPr="00032D13">
              <w:rPr>
                <w:sz w:val="22"/>
                <w:szCs w:val="22"/>
              </w:rPr>
              <w:t>г</w:t>
            </w:r>
          </w:p>
          <w:p w:rsidR="003A1B73" w:rsidRDefault="003A1B73" w:rsidP="003A1B73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3A1B73">
              <w:rPr>
                <w:b/>
                <w:sz w:val="22"/>
                <w:szCs w:val="22"/>
              </w:rPr>
              <w:t>п</w:t>
            </w:r>
            <w:proofErr w:type="gramStart"/>
            <w:r w:rsidRPr="003A1B73">
              <w:rPr>
                <w:b/>
                <w:sz w:val="22"/>
                <w:szCs w:val="22"/>
              </w:rPr>
              <w:t>.Б</w:t>
            </w:r>
            <w:proofErr w:type="gramEnd"/>
            <w:r w:rsidRPr="003A1B73">
              <w:rPr>
                <w:b/>
                <w:sz w:val="22"/>
                <w:szCs w:val="22"/>
              </w:rPr>
              <w:t>орецк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Июнь – сентябрь 2023</w:t>
            </w:r>
            <w:r w:rsidRPr="00032D13">
              <w:rPr>
                <w:sz w:val="22"/>
                <w:szCs w:val="22"/>
              </w:rPr>
              <w:t>г</w:t>
            </w:r>
          </w:p>
          <w:p w:rsidR="003A1B73" w:rsidRDefault="003A1B73" w:rsidP="003A1B73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3A1B73">
              <w:rPr>
                <w:b/>
                <w:sz w:val="22"/>
                <w:szCs w:val="22"/>
              </w:rPr>
              <w:t>п</w:t>
            </w:r>
            <w:proofErr w:type="gramStart"/>
            <w:r w:rsidRPr="003A1B73">
              <w:rPr>
                <w:b/>
                <w:sz w:val="22"/>
                <w:szCs w:val="22"/>
              </w:rPr>
              <w:t>.К</w:t>
            </w:r>
            <w:proofErr w:type="gramEnd"/>
            <w:r w:rsidRPr="003A1B73">
              <w:rPr>
                <w:b/>
                <w:sz w:val="22"/>
                <w:szCs w:val="22"/>
              </w:rPr>
              <w:t>онстантиновский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Июнь – сентябрь 2023</w:t>
            </w:r>
            <w:r w:rsidRPr="00032D13">
              <w:rPr>
                <w:sz w:val="22"/>
                <w:szCs w:val="22"/>
              </w:rPr>
              <w:t>г</w:t>
            </w:r>
          </w:p>
          <w:p w:rsidR="003A1B73" w:rsidRPr="00032D13" w:rsidRDefault="003A1B73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rPr>
          <w:trHeight w:val="240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Незамедлительно после выявления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 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Доведение до </w:t>
            </w:r>
            <w:r w:rsidRPr="00032D13">
              <w:rPr>
                <w:sz w:val="22"/>
                <w:szCs w:val="22"/>
              </w:rPr>
              <w:lastRenderedPageBreak/>
              <w:t xml:space="preserve">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lastRenderedPageBreak/>
              <w:t xml:space="preserve">Незамедлительно </w:t>
            </w:r>
            <w:r w:rsidRPr="00032D13">
              <w:rPr>
                <w:sz w:val="22"/>
                <w:szCs w:val="22"/>
              </w:rPr>
              <w:lastRenderedPageBreak/>
              <w:t>после выявления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lastRenderedPageBreak/>
              <w:t> </w:t>
            </w:r>
          </w:p>
        </w:tc>
      </w:tr>
    </w:tbl>
    <w:p w:rsidR="0094737B" w:rsidRPr="00032D13" w:rsidRDefault="0094737B" w:rsidP="0094737B">
      <w:pPr>
        <w:pStyle w:val="a3"/>
        <w:ind w:firstLine="709"/>
        <w:rPr>
          <w:sz w:val="22"/>
          <w:szCs w:val="22"/>
        </w:rPr>
      </w:pPr>
      <w:r w:rsidRPr="00032D13">
        <w:rPr>
          <w:sz w:val="22"/>
          <w:szCs w:val="22"/>
        </w:rPr>
        <w:lastRenderedPageBreak/>
        <w:t> </w:t>
      </w:r>
    </w:p>
    <w:p w:rsidR="0094737B" w:rsidRPr="00032D13" w:rsidRDefault="0094737B" w:rsidP="0094737B">
      <w:pPr>
        <w:pStyle w:val="a3"/>
        <w:rPr>
          <w:sz w:val="22"/>
          <w:szCs w:val="22"/>
        </w:rPr>
      </w:pPr>
      <w:r w:rsidRPr="00032D13">
        <w:rPr>
          <w:sz w:val="22"/>
          <w:szCs w:val="22"/>
        </w:rPr>
        <w:t> </w:t>
      </w:r>
    </w:p>
    <w:p w:rsidR="0094737B" w:rsidRPr="00032D13" w:rsidRDefault="0094737B" w:rsidP="0094737B">
      <w:pPr>
        <w:pStyle w:val="1"/>
        <w:tabs>
          <w:tab w:val="left" w:pos="986"/>
        </w:tabs>
        <w:spacing w:line="228" w:lineRule="auto"/>
        <w:ind w:left="-216" w:right="30" w:firstLine="0"/>
        <w:jc w:val="center"/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0D144D" w:rsidP="000D144D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4737B" w:rsidRPr="00032D13" w:rsidRDefault="0094737B" w:rsidP="0094737B">
      <w:pPr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37B"/>
    <w:rsid w:val="000D144D"/>
    <w:rsid w:val="001718E9"/>
    <w:rsid w:val="003A1B73"/>
    <w:rsid w:val="00406408"/>
    <w:rsid w:val="0094737B"/>
    <w:rsid w:val="009771CB"/>
    <w:rsid w:val="00D0609F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7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737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4737B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737B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94737B"/>
    <w:pPr>
      <w:ind w:left="148" w:firstLine="20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byle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2023-06-07T05:56:00Z</cp:lastPrinted>
  <dcterms:created xsi:type="dcterms:W3CDTF">2023-06-07T05:39:00Z</dcterms:created>
  <dcterms:modified xsi:type="dcterms:W3CDTF">2023-06-13T06:09:00Z</dcterms:modified>
</cp:coreProperties>
</file>