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4F" w:rsidRDefault="0077184F" w:rsidP="0077184F">
      <w:pPr>
        <w:rPr>
          <w:sz w:val="24"/>
          <w:szCs w:val="24"/>
        </w:rPr>
      </w:pPr>
      <w:r>
        <w:rPr>
          <w:noProof/>
          <w:sz w:val="24"/>
          <w:szCs w:val="24"/>
        </w:rPr>
        <w:t xml:space="preserve">                                                                     </w:t>
      </w:r>
    </w:p>
    <w:p w:rsidR="0077184F" w:rsidRDefault="0077184F" w:rsidP="0077184F">
      <w:pPr>
        <w:pStyle w:val="a5"/>
        <w:outlineLvl w:val="0"/>
        <w:rPr>
          <w:rFonts w:ascii="Times New Roman" w:eastAsia="Times New Roman" w:hAnsi="Times New Roman"/>
          <w:sz w:val="24"/>
          <w:szCs w:val="24"/>
          <w:lang w:eastAsia="ru-RU"/>
        </w:rPr>
      </w:pPr>
    </w:p>
    <w:p w:rsidR="0077669A" w:rsidRDefault="0077669A" w:rsidP="0077184F">
      <w:pPr>
        <w:pStyle w:val="a5"/>
        <w:outlineLvl w:val="0"/>
        <w:rPr>
          <w:rFonts w:ascii="Times New Roman" w:eastAsia="Times New Roman" w:hAnsi="Times New Roman"/>
          <w:sz w:val="24"/>
          <w:szCs w:val="24"/>
          <w:lang w:eastAsia="ru-RU"/>
        </w:rPr>
      </w:pPr>
    </w:p>
    <w:p w:rsidR="0077669A" w:rsidRDefault="0077669A" w:rsidP="0077184F">
      <w:pPr>
        <w:pStyle w:val="a5"/>
        <w:outlineLvl w:val="0"/>
        <w:rPr>
          <w:rFonts w:ascii="Times New Roman" w:eastAsia="Times New Roman" w:hAnsi="Times New Roman"/>
          <w:sz w:val="24"/>
          <w:szCs w:val="24"/>
          <w:lang w:eastAsia="ru-RU"/>
        </w:rPr>
      </w:pPr>
    </w:p>
    <w:p w:rsidR="0077669A" w:rsidRPr="0077669A" w:rsidRDefault="0077669A" w:rsidP="0077669A">
      <w:pPr>
        <w:spacing w:after="0" w:line="240" w:lineRule="auto"/>
        <w:rPr>
          <w:rFonts w:ascii="Times New Roman" w:eastAsia="Times New Roman" w:hAnsi="Times New Roman" w:cs="Times New Roman"/>
          <w:sz w:val="28"/>
          <w:szCs w:val="20"/>
          <w:lang w:eastAsia="x-none"/>
        </w:rPr>
      </w:pPr>
    </w:p>
    <w:p w:rsidR="0077669A" w:rsidRPr="0077669A" w:rsidRDefault="0077669A" w:rsidP="0077669A">
      <w:pPr>
        <w:spacing w:after="0" w:line="240" w:lineRule="auto"/>
        <w:ind w:left="567"/>
        <w:rPr>
          <w:rFonts w:ascii="Times New Roman" w:eastAsia="Times New Roman" w:hAnsi="Times New Roman" w:cs="Times New Roman"/>
          <w:b/>
          <w:sz w:val="28"/>
          <w:szCs w:val="20"/>
          <w:lang w:val="x-none" w:eastAsia="x-none"/>
        </w:rPr>
      </w:pPr>
      <w:r>
        <w:rPr>
          <w:rFonts w:ascii="Times New Roman" w:eastAsia="Times New Roman" w:hAnsi="Times New Roman" w:cs="Times New Roman"/>
          <w:b/>
          <w:sz w:val="28"/>
          <w:szCs w:val="20"/>
          <w:lang w:eastAsia="x-none"/>
        </w:rPr>
        <w:t xml:space="preserve">                                                   </w:t>
      </w:r>
      <w:r>
        <w:rPr>
          <w:rFonts w:ascii="Times New Roman" w:eastAsia="Times New Roman" w:hAnsi="Times New Roman" w:cs="Times New Roman"/>
          <w:noProof/>
          <w:sz w:val="28"/>
          <w:szCs w:val="20"/>
        </w:rPr>
        <w:drawing>
          <wp:inline distT="0" distB="0" distL="0" distR="0" wp14:anchorId="600962E9" wp14:editId="63245EB5">
            <wp:extent cx="7715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4000"/>
                      <a:extLst>
                        <a:ext uri="{28A0092B-C50C-407E-A947-70E740481C1C}">
                          <a14:useLocalDpi xmlns:a14="http://schemas.microsoft.com/office/drawing/2010/main" val="0"/>
                        </a:ext>
                      </a:extLst>
                    </a:blip>
                    <a:srcRect t="1804" r="15184"/>
                    <a:stretch>
                      <a:fillRect/>
                    </a:stretch>
                  </pic:blipFill>
                  <pic:spPr bwMode="auto">
                    <a:xfrm>
                      <a:off x="0" y="0"/>
                      <a:ext cx="771525" cy="838200"/>
                    </a:xfrm>
                    <a:prstGeom prst="rect">
                      <a:avLst/>
                    </a:prstGeom>
                    <a:noFill/>
                    <a:ln>
                      <a:noFill/>
                    </a:ln>
                  </pic:spPr>
                </pic:pic>
              </a:graphicData>
            </a:graphic>
          </wp:inline>
        </w:drawing>
      </w:r>
    </w:p>
    <w:p w:rsidR="0077669A" w:rsidRDefault="0077669A" w:rsidP="0077184F">
      <w:pPr>
        <w:pStyle w:val="a5"/>
        <w:outlineLvl w:val="0"/>
        <w:rPr>
          <w:rFonts w:ascii="Times New Roman" w:eastAsia="Times New Roman" w:hAnsi="Times New Roman"/>
          <w:sz w:val="24"/>
          <w:szCs w:val="24"/>
          <w:lang w:eastAsia="ru-RU"/>
        </w:rPr>
      </w:pPr>
    </w:p>
    <w:p w:rsidR="0077184F" w:rsidRDefault="0077184F" w:rsidP="0077184F">
      <w:pPr>
        <w:pStyle w:val="a5"/>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rsidR="0077184F" w:rsidRDefault="007747E2" w:rsidP="0077184F">
      <w:pPr>
        <w:pStyle w:val="a5"/>
        <w:jc w:val="center"/>
        <w:rPr>
          <w:rFonts w:ascii="Times New Roman" w:hAnsi="Times New Roman"/>
          <w:b/>
          <w:sz w:val="24"/>
          <w:szCs w:val="24"/>
        </w:rPr>
      </w:pPr>
      <w:r>
        <w:rPr>
          <w:rFonts w:ascii="Times New Roman" w:hAnsi="Times New Roman"/>
          <w:b/>
          <w:sz w:val="24"/>
          <w:szCs w:val="24"/>
        </w:rPr>
        <w:t xml:space="preserve">БОБЫЛЕВСКОГО </w:t>
      </w:r>
      <w:r w:rsidR="0077184F">
        <w:rPr>
          <w:rFonts w:ascii="Times New Roman" w:hAnsi="Times New Roman"/>
          <w:b/>
          <w:sz w:val="24"/>
          <w:szCs w:val="24"/>
        </w:rPr>
        <w:t>МУНИЦИПАЛЬНОГО ОБРАЗОВАНИЯ</w:t>
      </w:r>
    </w:p>
    <w:p w:rsidR="0077184F" w:rsidRDefault="0077184F" w:rsidP="0077184F">
      <w:pPr>
        <w:pStyle w:val="a5"/>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77184F" w:rsidRDefault="0077184F" w:rsidP="0077184F">
      <w:pPr>
        <w:pStyle w:val="a5"/>
        <w:jc w:val="center"/>
        <w:rPr>
          <w:rFonts w:ascii="Times New Roman" w:hAnsi="Times New Roman"/>
          <w:b/>
          <w:sz w:val="24"/>
          <w:szCs w:val="24"/>
        </w:rPr>
      </w:pPr>
      <w:r>
        <w:rPr>
          <w:rFonts w:ascii="Times New Roman" w:hAnsi="Times New Roman"/>
          <w:b/>
          <w:sz w:val="24"/>
          <w:szCs w:val="24"/>
        </w:rPr>
        <w:t xml:space="preserve"> САРАТОВСКОЙ ОБЛАСТИ</w:t>
      </w:r>
    </w:p>
    <w:p w:rsidR="0077184F" w:rsidRDefault="0077184F" w:rsidP="0077184F">
      <w:pPr>
        <w:pStyle w:val="a5"/>
        <w:jc w:val="center"/>
        <w:rPr>
          <w:rFonts w:ascii="Times New Roman" w:hAnsi="Times New Roman"/>
          <w:b/>
          <w:sz w:val="24"/>
          <w:szCs w:val="24"/>
        </w:rPr>
      </w:pPr>
    </w:p>
    <w:p w:rsidR="0077184F" w:rsidRDefault="0077184F" w:rsidP="0077184F">
      <w:pPr>
        <w:pStyle w:val="a3"/>
        <w:tabs>
          <w:tab w:val="right" w:pos="0"/>
        </w:tabs>
        <w:spacing w:line="252" w:lineRule="auto"/>
        <w:jc w:val="center"/>
        <w:outlineLvl w:val="0"/>
        <w:rPr>
          <w:b/>
          <w:spacing w:val="24"/>
          <w:sz w:val="24"/>
          <w:szCs w:val="24"/>
        </w:rPr>
      </w:pPr>
      <w:r>
        <w:rPr>
          <w:b/>
          <w:spacing w:val="24"/>
          <w:sz w:val="24"/>
          <w:szCs w:val="24"/>
        </w:rPr>
        <w:t>ПОСТАНОВЛЕНИЕ</w:t>
      </w:r>
      <w:r w:rsidR="0029062F">
        <w:rPr>
          <w:b/>
          <w:spacing w:val="24"/>
          <w:sz w:val="24"/>
          <w:szCs w:val="24"/>
        </w:rPr>
        <w:t>№7</w:t>
      </w:r>
      <w:r>
        <w:rPr>
          <w:b/>
          <w:spacing w:val="24"/>
          <w:sz w:val="24"/>
          <w:szCs w:val="24"/>
        </w:rPr>
        <w:t xml:space="preserve"> </w:t>
      </w:r>
    </w:p>
    <w:p w:rsidR="0077184F" w:rsidRDefault="0077184F" w:rsidP="0077184F">
      <w:pPr>
        <w:pStyle w:val="a3"/>
        <w:tabs>
          <w:tab w:val="right" w:pos="0"/>
        </w:tabs>
        <w:spacing w:line="252" w:lineRule="auto"/>
        <w:jc w:val="center"/>
        <w:rPr>
          <w:b/>
          <w:spacing w:val="24"/>
          <w:sz w:val="24"/>
          <w:szCs w:val="24"/>
        </w:rPr>
      </w:pPr>
    </w:p>
    <w:p w:rsidR="0077184F" w:rsidRDefault="0029062F" w:rsidP="0077184F">
      <w:pPr>
        <w:pStyle w:val="a3"/>
        <w:rPr>
          <w:b/>
          <w:sz w:val="24"/>
          <w:szCs w:val="24"/>
        </w:rPr>
      </w:pPr>
      <w:r>
        <w:rPr>
          <w:b/>
          <w:sz w:val="24"/>
          <w:szCs w:val="24"/>
        </w:rPr>
        <w:t>от 13.0</w:t>
      </w:r>
      <w:r w:rsidR="00813F18">
        <w:rPr>
          <w:b/>
          <w:sz w:val="24"/>
          <w:szCs w:val="24"/>
        </w:rPr>
        <w:t>2</w:t>
      </w:r>
      <w:r w:rsidR="00A34367">
        <w:rPr>
          <w:b/>
          <w:sz w:val="24"/>
          <w:szCs w:val="24"/>
        </w:rPr>
        <w:t>.202</w:t>
      </w:r>
      <w:r>
        <w:rPr>
          <w:b/>
          <w:sz w:val="24"/>
          <w:szCs w:val="24"/>
        </w:rPr>
        <w:t>3</w:t>
      </w:r>
      <w:r w:rsidR="007747E2">
        <w:rPr>
          <w:b/>
          <w:sz w:val="24"/>
          <w:szCs w:val="24"/>
        </w:rPr>
        <w:t xml:space="preserve"> </w:t>
      </w:r>
      <w:r w:rsidR="0077184F">
        <w:rPr>
          <w:b/>
          <w:sz w:val="24"/>
          <w:szCs w:val="24"/>
        </w:rPr>
        <w:t xml:space="preserve">года                                                      </w:t>
      </w:r>
      <w:r w:rsidR="007747E2">
        <w:rPr>
          <w:b/>
          <w:sz w:val="24"/>
          <w:szCs w:val="24"/>
        </w:rPr>
        <w:t xml:space="preserve">                        с.</w:t>
      </w:r>
      <w:r w:rsidR="008E6FC0">
        <w:rPr>
          <w:b/>
          <w:sz w:val="24"/>
          <w:szCs w:val="24"/>
        </w:rPr>
        <w:t xml:space="preserve"> </w:t>
      </w:r>
      <w:r w:rsidR="007747E2">
        <w:rPr>
          <w:b/>
          <w:sz w:val="24"/>
          <w:szCs w:val="24"/>
        </w:rPr>
        <w:t>Бобылевка</w:t>
      </w:r>
    </w:p>
    <w:p w:rsidR="0029062F" w:rsidRDefault="0029062F" w:rsidP="0077184F">
      <w:pPr>
        <w:pStyle w:val="a3"/>
        <w:jc w:val="center"/>
        <w:rPr>
          <w:b/>
          <w:sz w:val="24"/>
          <w:szCs w:val="24"/>
          <w:lang w:eastAsia="en-US"/>
        </w:rPr>
      </w:pPr>
    </w:p>
    <w:p w:rsidR="0029062F" w:rsidRPr="0029062F" w:rsidRDefault="0029062F" w:rsidP="0029062F">
      <w:pPr>
        <w:pStyle w:val="a3"/>
        <w:rPr>
          <w:b/>
          <w:sz w:val="22"/>
          <w:szCs w:val="22"/>
          <w:lang w:eastAsia="en-US"/>
        </w:rPr>
      </w:pPr>
      <w:r w:rsidRPr="0029062F">
        <w:rPr>
          <w:b/>
          <w:sz w:val="22"/>
          <w:szCs w:val="22"/>
          <w:lang w:eastAsia="en-US"/>
        </w:rPr>
        <w:t xml:space="preserve">О внесении изменений в постановление </w:t>
      </w:r>
    </w:p>
    <w:p w:rsidR="0029062F" w:rsidRPr="0029062F" w:rsidRDefault="0029062F" w:rsidP="0029062F">
      <w:pPr>
        <w:pStyle w:val="a3"/>
        <w:rPr>
          <w:b/>
          <w:sz w:val="22"/>
          <w:szCs w:val="22"/>
          <w:lang w:eastAsia="en-US"/>
        </w:rPr>
      </w:pPr>
      <w:r w:rsidRPr="0029062F">
        <w:rPr>
          <w:b/>
          <w:sz w:val="22"/>
          <w:szCs w:val="22"/>
          <w:lang w:eastAsia="en-US"/>
        </w:rPr>
        <w:t xml:space="preserve">администрации </w:t>
      </w:r>
    </w:p>
    <w:p w:rsidR="0077184F" w:rsidRPr="0029062F" w:rsidRDefault="0029062F" w:rsidP="0029062F">
      <w:pPr>
        <w:pStyle w:val="a3"/>
        <w:rPr>
          <w:b/>
          <w:sz w:val="22"/>
          <w:szCs w:val="22"/>
          <w:lang w:eastAsia="en-US"/>
        </w:rPr>
      </w:pPr>
      <w:r w:rsidRPr="0029062F">
        <w:rPr>
          <w:b/>
          <w:sz w:val="22"/>
          <w:szCs w:val="22"/>
          <w:lang w:eastAsia="en-US"/>
        </w:rPr>
        <w:t>от 05.12.2022г. №35</w:t>
      </w:r>
    </w:p>
    <w:p w:rsidR="00813F18" w:rsidRPr="0029062F" w:rsidRDefault="00813F18" w:rsidP="0029062F">
      <w:pPr>
        <w:spacing w:after="0" w:line="240" w:lineRule="auto"/>
        <w:rPr>
          <w:rFonts w:ascii="Times New Roman" w:eastAsia="Times New Roman" w:hAnsi="Times New Roman" w:cs="Times New Roman"/>
          <w:b/>
        </w:rPr>
      </w:pPr>
      <w:r w:rsidRPr="0029062F">
        <w:rPr>
          <w:rFonts w:ascii="Times New Roman" w:eastAsia="Times New Roman" w:hAnsi="Times New Roman" w:cs="Times New Roman"/>
          <w:b/>
        </w:rPr>
        <w:t>Об утверждении муниципальной программы</w:t>
      </w:r>
    </w:p>
    <w:p w:rsidR="0029062F" w:rsidRPr="0029062F" w:rsidRDefault="0077184F" w:rsidP="007747E2">
      <w:pPr>
        <w:rPr>
          <w:rFonts w:ascii="Times New Roman" w:hAnsi="Times New Roman" w:cs="Times New Roman"/>
          <w:b/>
        </w:rPr>
      </w:pPr>
      <w:r w:rsidRPr="0029062F">
        <w:rPr>
          <w:rFonts w:ascii="Times New Roman" w:hAnsi="Times New Roman" w:cs="Times New Roman"/>
          <w:b/>
        </w:rPr>
        <w:t xml:space="preserve">«Управление </w:t>
      </w:r>
      <w:proofErr w:type="gramStart"/>
      <w:r w:rsidRPr="0029062F">
        <w:rPr>
          <w:rFonts w:ascii="Times New Roman" w:hAnsi="Times New Roman" w:cs="Times New Roman"/>
          <w:b/>
        </w:rPr>
        <w:t>земельно-имущественными</w:t>
      </w:r>
      <w:proofErr w:type="gramEnd"/>
    </w:p>
    <w:p w:rsidR="0077184F" w:rsidRPr="0029062F" w:rsidRDefault="0077184F" w:rsidP="007747E2">
      <w:pPr>
        <w:rPr>
          <w:rFonts w:ascii="Times New Roman" w:hAnsi="Times New Roman" w:cs="Times New Roman"/>
          <w:b/>
        </w:rPr>
      </w:pPr>
      <w:r w:rsidRPr="0029062F">
        <w:rPr>
          <w:rFonts w:ascii="Times New Roman" w:hAnsi="Times New Roman" w:cs="Times New Roman"/>
          <w:b/>
        </w:rPr>
        <w:t>ресурсами муниципального</w:t>
      </w:r>
      <w:r w:rsidR="0029062F" w:rsidRPr="0029062F">
        <w:rPr>
          <w:rFonts w:ascii="Times New Roman" w:hAnsi="Times New Roman" w:cs="Times New Roman"/>
          <w:b/>
        </w:rPr>
        <w:t xml:space="preserve"> </w:t>
      </w:r>
      <w:r w:rsidRPr="0029062F">
        <w:rPr>
          <w:rFonts w:ascii="Times New Roman" w:hAnsi="Times New Roman" w:cs="Times New Roman"/>
          <w:b/>
        </w:rPr>
        <w:t>образования»</w:t>
      </w:r>
    </w:p>
    <w:p w:rsidR="0077184F" w:rsidRPr="0029062F" w:rsidRDefault="0077184F" w:rsidP="0077184F">
      <w:pPr>
        <w:tabs>
          <w:tab w:val="left" w:pos="851"/>
        </w:tabs>
        <w:ind w:left="23" w:right="23" w:firstLine="567"/>
        <w:jc w:val="both"/>
        <w:rPr>
          <w:rFonts w:ascii="Times New Roman" w:hAnsi="Times New Roman" w:cs="Times New Roman"/>
        </w:rPr>
      </w:pPr>
    </w:p>
    <w:p w:rsidR="0077184F" w:rsidRDefault="0077184F" w:rsidP="0077184F">
      <w:pPr>
        <w:ind w:firstLine="709"/>
        <w:jc w:val="both"/>
        <w:rPr>
          <w:rFonts w:ascii="Times New Roman" w:hAnsi="Times New Roman" w:cs="Times New Roman"/>
          <w:sz w:val="24"/>
          <w:szCs w:val="24"/>
        </w:rPr>
      </w:pPr>
      <w:r>
        <w:rPr>
          <w:rFonts w:ascii="Times New Roman" w:hAnsi="Times New Roman" w:cs="Times New Roman"/>
          <w:sz w:val="24"/>
          <w:szCs w:val="24"/>
        </w:rPr>
        <w:t>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администрация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w:t>
      </w:r>
    </w:p>
    <w:p w:rsidR="0077184F" w:rsidRDefault="00251B84" w:rsidP="0077184F">
      <w:pPr>
        <w:ind w:firstLine="709"/>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0077184F">
        <w:rPr>
          <w:rFonts w:ascii="Times New Roman" w:hAnsi="Times New Roman" w:cs="Times New Roman"/>
          <w:sz w:val="24"/>
          <w:szCs w:val="24"/>
        </w:rPr>
        <w:t>ПОСТАНОВЛЯЕТ:</w:t>
      </w:r>
    </w:p>
    <w:p w:rsidR="0077184F" w:rsidRDefault="0077184F" w:rsidP="0029062F">
      <w:pPr>
        <w:tabs>
          <w:tab w:val="left" w:pos="851"/>
          <w:tab w:val="left" w:pos="990"/>
        </w:tabs>
        <w:ind w:right="23" w:firstLine="709"/>
        <w:jc w:val="both"/>
        <w:rPr>
          <w:rFonts w:ascii="Times New Roman" w:hAnsi="Times New Roman" w:cs="Times New Roman"/>
          <w:sz w:val="24"/>
          <w:szCs w:val="24"/>
        </w:rPr>
      </w:pPr>
      <w:r>
        <w:rPr>
          <w:rFonts w:ascii="Times New Roman" w:hAnsi="Times New Roman" w:cs="Times New Roman"/>
          <w:sz w:val="24"/>
          <w:szCs w:val="24"/>
        </w:rPr>
        <w:t>1.</w:t>
      </w:r>
      <w:r w:rsidR="0029062F">
        <w:rPr>
          <w:rFonts w:ascii="Times New Roman" w:hAnsi="Times New Roman" w:cs="Times New Roman"/>
          <w:sz w:val="24"/>
          <w:szCs w:val="24"/>
        </w:rPr>
        <w:t xml:space="preserve"> Внести изменения в постановление а</w:t>
      </w:r>
      <w:r w:rsidR="002A0218">
        <w:rPr>
          <w:rFonts w:ascii="Times New Roman" w:hAnsi="Times New Roman" w:cs="Times New Roman"/>
          <w:sz w:val="24"/>
          <w:szCs w:val="24"/>
        </w:rPr>
        <w:t>дминистрации от 05.12.2022г. №35</w:t>
      </w:r>
      <w:bookmarkStart w:id="0" w:name="_GoBack"/>
      <w:bookmarkEnd w:id="0"/>
      <w:r w:rsidR="0029062F">
        <w:rPr>
          <w:rFonts w:ascii="Times New Roman" w:hAnsi="Times New Roman" w:cs="Times New Roman"/>
          <w:sz w:val="24"/>
          <w:szCs w:val="24"/>
        </w:rPr>
        <w:t>. Об  утверждении   муниципальной программы</w:t>
      </w:r>
      <w:r>
        <w:rPr>
          <w:rFonts w:ascii="Times New Roman" w:hAnsi="Times New Roman" w:cs="Times New Roman"/>
          <w:sz w:val="24"/>
          <w:szCs w:val="24"/>
        </w:rPr>
        <w:t xml:space="preserve"> «Управление земельно-имущественными ресурсами муниципального </w:t>
      </w:r>
      <w:r w:rsidR="00580478">
        <w:rPr>
          <w:rFonts w:ascii="Times New Roman" w:hAnsi="Times New Roman" w:cs="Times New Roman"/>
          <w:sz w:val="24"/>
          <w:szCs w:val="24"/>
        </w:rPr>
        <w:t>образования» согласно приложениям</w:t>
      </w:r>
      <w:r>
        <w:rPr>
          <w:rFonts w:ascii="Times New Roman" w:hAnsi="Times New Roman" w:cs="Times New Roman"/>
          <w:sz w:val="24"/>
          <w:szCs w:val="24"/>
        </w:rPr>
        <w:t>.</w:t>
      </w:r>
    </w:p>
    <w:p w:rsidR="0077184F" w:rsidRDefault="00813F18" w:rsidP="00813F1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13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813F18">
        <w:rPr>
          <w:rFonts w:ascii="Times New Roman" w:hAnsi="Times New Roman" w:cs="Times New Roman"/>
          <w:sz w:val="24"/>
          <w:szCs w:val="24"/>
        </w:rPr>
        <w:t xml:space="preserve">Настоящее постановление подлежит обнародованию в информационном сборнике  «Бобылевский вестник» и  размещению на официальном сайте Бобылевского муниципального образования </w:t>
      </w:r>
      <w:hyperlink r:id="rId8" w:history="1">
        <w:r w:rsidR="00E776EA" w:rsidRPr="00B5432E">
          <w:rPr>
            <w:rStyle w:val="aa"/>
            <w:rFonts w:ascii="Times New Roman" w:hAnsi="Times New Roman" w:cs="Times New Roman"/>
            <w:sz w:val="24"/>
            <w:szCs w:val="24"/>
          </w:rPr>
          <w:t>https://boby</w:t>
        </w:r>
        <w:r w:rsidR="00E776EA" w:rsidRPr="00B5432E">
          <w:rPr>
            <w:rStyle w:val="aa"/>
            <w:rFonts w:ascii="Times New Roman" w:hAnsi="Times New Roman" w:cs="Times New Roman"/>
            <w:sz w:val="24"/>
            <w:szCs w:val="24"/>
            <w:lang w:val="en-US"/>
          </w:rPr>
          <w:t>l</w:t>
        </w:r>
        <w:r w:rsidR="00E776EA" w:rsidRPr="00B5432E">
          <w:rPr>
            <w:rStyle w:val="aa"/>
            <w:rFonts w:ascii="Times New Roman" w:hAnsi="Times New Roman" w:cs="Times New Roman"/>
            <w:sz w:val="24"/>
            <w:szCs w:val="24"/>
          </w:rPr>
          <w:t>evskoe-r64.gosweb.gosuslugi.ru</w:t>
        </w:r>
      </w:hyperlink>
    </w:p>
    <w:p w:rsidR="0077184F" w:rsidRDefault="0029062F" w:rsidP="00251B84">
      <w:pPr>
        <w:tabs>
          <w:tab w:val="left" w:pos="851"/>
          <w:tab w:val="left" w:pos="903"/>
        </w:tabs>
        <w:spacing w:line="322" w:lineRule="exact"/>
        <w:ind w:right="20" w:firstLine="709"/>
        <w:jc w:val="both"/>
        <w:rPr>
          <w:rFonts w:ascii="Times New Roman" w:hAnsi="Times New Roman" w:cs="Times New Roman"/>
          <w:sz w:val="24"/>
          <w:szCs w:val="24"/>
        </w:rPr>
      </w:pPr>
      <w:r>
        <w:rPr>
          <w:rFonts w:ascii="Times New Roman" w:hAnsi="Times New Roman" w:cs="Times New Roman"/>
          <w:sz w:val="24"/>
          <w:szCs w:val="24"/>
        </w:rPr>
        <w:t>3</w:t>
      </w:r>
      <w:r w:rsidR="00E776EA">
        <w:rPr>
          <w:rFonts w:ascii="Times New Roman" w:hAnsi="Times New Roman" w:cs="Times New Roman"/>
          <w:sz w:val="24"/>
          <w:szCs w:val="24"/>
        </w:rPr>
        <w:t>.</w:t>
      </w:r>
      <w:r w:rsidR="0077184F">
        <w:rPr>
          <w:rFonts w:ascii="Times New Roman" w:hAnsi="Times New Roman" w:cs="Times New Roman"/>
          <w:sz w:val="24"/>
          <w:szCs w:val="24"/>
        </w:rPr>
        <w:t xml:space="preserve"> </w:t>
      </w:r>
      <w:proofErr w:type="gramStart"/>
      <w:r w:rsidR="0077184F">
        <w:rPr>
          <w:rFonts w:ascii="Times New Roman" w:hAnsi="Times New Roman" w:cs="Times New Roman"/>
          <w:sz w:val="24"/>
          <w:szCs w:val="24"/>
        </w:rPr>
        <w:t>Контроль за</w:t>
      </w:r>
      <w:proofErr w:type="gramEnd"/>
      <w:r w:rsidR="0077184F">
        <w:rPr>
          <w:rFonts w:ascii="Times New Roman" w:hAnsi="Times New Roman" w:cs="Times New Roman"/>
          <w:sz w:val="24"/>
          <w:szCs w:val="24"/>
        </w:rPr>
        <w:t xml:space="preserve"> исполнением настоящего постановления оставляю за собой</w:t>
      </w:r>
      <w:r w:rsidR="00251B84">
        <w:rPr>
          <w:rFonts w:ascii="Times New Roman" w:hAnsi="Times New Roman" w:cs="Times New Roman"/>
          <w:sz w:val="24"/>
          <w:szCs w:val="24"/>
        </w:rPr>
        <w:t>.</w:t>
      </w:r>
    </w:p>
    <w:p w:rsidR="0077184F" w:rsidRDefault="0077184F" w:rsidP="0077669A">
      <w:pPr>
        <w:tabs>
          <w:tab w:val="left" w:pos="851"/>
        </w:tabs>
        <w:jc w:val="both"/>
        <w:rPr>
          <w:rFonts w:ascii="Times New Roman" w:hAnsi="Times New Roman" w:cs="Times New Roman"/>
          <w:sz w:val="24"/>
          <w:szCs w:val="24"/>
        </w:rPr>
      </w:pPr>
    </w:p>
    <w:p w:rsidR="0077184F" w:rsidRDefault="0077184F" w:rsidP="0077184F">
      <w:pPr>
        <w:tabs>
          <w:tab w:val="left" w:pos="851"/>
        </w:tabs>
        <w:ind w:left="23" w:hanging="23"/>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7747E2">
        <w:rPr>
          <w:rFonts w:ascii="Times New Roman" w:hAnsi="Times New Roman" w:cs="Times New Roman"/>
          <w:b/>
          <w:sz w:val="24"/>
          <w:szCs w:val="24"/>
        </w:rPr>
        <w:t>Бобылевского</w:t>
      </w:r>
    </w:p>
    <w:p w:rsidR="0077184F" w:rsidRPr="005D162C" w:rsidRDefault="0077184F" w:rsidP="005D162C">
      <w:pPr>
        <w:tabs>
          <w:tab w:val="left" w:pos="851"/>
        </w:tabs>
        <w:ind w:left="23" w:hanging="23"/>
        <w:jc w:val="both"/>
        <w:rPr>
          <w:rFonts w:ascii="Times New Roman" w:hAnsi="Times New Roman" w:cs="Times New Roman"/>
          <w:b/>
          <w:sz w:val="24"/>
          <w:szCs w:val="24"/>
        </w:rPr>
        <w:sectPr w:rsidR="0077184F" w:rsidRPr="005D162C">
          <w:footnotePr>
            <w:pos w:val="beneathText"/>
          </w:footnotePr>
          <w:pgSz w:w="11905" w:h="16837"/>
          <w:pgMar w:top="426" w:right="562" w:bottom="719" w:left="1560" w:header="720" w:footer="720" w:gutter="0"/>
          <w:pgNumType w:start="1"/>
          <w:cols w:space="720"/>
        </w:sectPr>
      </w:pPr>
      <w:r>
        <w:rPr>
          <w:rFonts w:ascii="Times New Roman" w:hAnsi="Times New Roman" w:cs="Times New Roman"/>
          <w:b/>
          <w:sz w:val="24"/>
          <w:szCs w:val="24"/>
        </w:rPr>
        <w:t xml:space="preserve">Муниципального образования                                   </w:t>
      </w:r>
      <w:r w:rsidR="007747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747E2">
        <w:rPr>
          <w:rFonts w:ascii="Times New Roman" w:hAnsi="Times New Roman" w:cs="Times New Roman"/>
          <w:b/>
          <w:sz w:val="24"/>
          <w:szCs w:val="24"/>
        </w:rPr>
        <w:t>А.И.Сложеникин</w:t>
      </w:r>
    </w:p>
    <w:p w:rsidR="007747E2" w:rsidRDefault="005D162C" w:rsidP="005D162C">
      <w:pPr>
        <w:pStyle w:val="msonormalbullet2gif"/>
        <w:contextualSpacing/>
        <w:jc w:val="both"/>
        <w:rPr>
          <w:sz w:val="22"/>
          <w:szCs w:val="22"/>
        </w:rPr>
      </w:pPr>
      <w:r>
        <w:rPr>
          <w:sz w:val="22"/>
          <w:szCs w:val="22"/>
        </w:rPr>
        <w:lastRenderedPageBreak/>
        <w:t xml:space="preserve">                                                                           </w:t>
      </w:r>
      <w:r w:rsidR="0077669A">
        <w:rPr>
          <w:sz w:val="22"/>
          <w:szCs w:val="22"/>
        </w:rPr>
        <w:t xml:space="preserve">Приложение к </w:t>
      </w:r>
      <w:r w:rsidR="0077184F">
        <w:rPr>
          <w:sz w:val="22"/>
          <w:szCs w:val="22"/>
        </w:rPr>
        <w:t xml:space="preserve"> постановлению</w:t>
      </w:r>
      <w:r w:rsidR="0077669A" w:rsidRPr="0077669A">
        <w:rPr>
          <w:sz w:val="22"/>
          <w:szCs w:val="22"/>
        </w:rPr>
        <w:t xml:space="preserve"> </w:t>
      </w:r>
      <w:r w:rsidR="0077669A">
        <w:rPr>
          <w:sz w:val="22"/>
          <w:szCs w:val="22"/>
        </w:rPr>
        <w:t>администрации</w:t>
      </w:r>
    </w:p>
    <w:p w:rsidR="007747E2" w:rsidRDefault="0077669A" w:rsidP="0077184F">
      <w:pPr>
        <w:pStyle w:val="msonormalbullet2gif"/>
        <w:ind w:left="4536"/>
        <w:contextualSpacing/>
        <w:jc w:val="both"/>
        <w:rPr>
          <w:sz w:val="22"/>
          <w:szCs w:val="22"/>
        </w:rPr>
      </w:pPr>
      <w:r>
        <w:rPr>
          <w:sz w:val="22"/>
          <w:szCs w:val="22"/>
        </w:rPr>
        <w:t xml:space="preserve"> Бобылевского</w:t>
      </w:r>
    </w:p>
    <w:p w:rsidR="007747E2" w:rsidRDefault="0077669A" w:rsidP="0077669A">
      <w:pPr>
        <w:pStyle w:val="msonormalbullet2gif"/>
        <w:contextualSpacing/>
        <w:jc w:val="both"/>
        <w:rPr>
          <w:sz w:val="22"/>
          <w:szCs w:val="22"/>
        </w:rPr>
      </w:pPr>
      <w:r>
        <w:rPr>
          <w:sz w:val="22"/>
          <w:szCs w:val="22"/>
        </w:rPr>
        <w:t xml:space="preserve">                                                                           </w:t>
      </w:r>
      <w:r w:rsidR="0077184F">
        <w:rPr>
          <w:sz w:val="22"/>
          <w:szCs w:val="22"/>
        </w:rPr>
        <w:t xml:space="preserve"> муниципального</w:t>
      </w:r>
    </w:p>
    <w:p w:rsidR="0077184F" w:rsidRDefault="0077669A" w:rsidP="0077184F">
      <w:pPr>
        <w:pStyle w:val="msonormalbullet2gif"/>
        <w:ind w:left="4536"/>
        <w:contextualSpacing/>
        <w:jc w:val="both"/>
        <w:rPr>
          <w:sz w:val="22"/>
          <w:szCs w:val="22"/>
        </w:rPr>
      </w:pPr>
      <w:r>
        <w:rPr>
          <w:sz w:val="22"/>
          <w:szCs w:val="22"/>
        </w:rPr>
        <w:t xml:space="preserve"> </w:t>
      </w:r>
      <w:r w:rsidR="0077184F">
        <w:rPr>
          <w:sz w:val="22"/>
          <w:szCs w:val="22"/>
        </w:rPr>
        <w:t xml:space="preserve">образования  от </w:t>
      </w:r>
      <w:r w:rsidR="0029062F">
        <w:rPr>
          <w:sz w:val="22"/>
          <w:szCs w:val="22"/>
        </w:rPr>
        <w:t>13.02.2023 г. № 7</w:t>
      </w:r>
    </w:p>
    <w:p w:rsidR="0077184F" w:rsidRDefault="0077184F" w:rsidP="0077184F">
      <w:pPr>
        <w:tabs>
          <w:tab w:val="left" w:pos="851"/>
        </w:tabs>
        <w:ind w:left="5954" w:right="40" w:firstLine="567"/>
        <w:jc w:val="right"/>
        <w:rPr>
          <w:rFonts w:ascii="Times New Roman" w:hAnsi="Times New Roman" w:cs="Times New Roman"/>
          <w:sz w:val="24"/>
          <w:szCs w:val="24"/>
        </w:rPr>
      </w:pPr>
    </w:p>
    <w:p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ПАСПОРТ</w:t>
      </w:r>
    </w:p>
    <w:p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77184F" w:rsidRDefault="0077184F" w:rsidP="0077184F">
      <w:pPr>
        <w:jc w:val="center"/>
        <w:rPr>
          <w:rFonts w:ascii="Times New Roman" w:hAnsi="Times New Roman" w:cs="Times New Roman"/>
          <w:sz w:val="24"/>
          <w:szCs w:val="24"/>
        </w:rPr>
      </w:pPr>
    </w:p>
    <w:tbl>
      <w:tblPr>
        <w:tblW w:w="0" w:type="auto"/>
        <w:tblInd w:w="-70" w:type="dxa"/>
        <w:tblLayout w:type="fixed"/>
        <w:tblLook w:val="04A0" w:firstRow="1" w:lastRow="0" w:firstColumn="1" w:lastColumn="0" w:noHBand="0" w:noVBand="1"/>
      </w:tblPr>
      <w:tblGrid>
        <w:gridCol w:w="2358"/>
        <w:gridCol w:w="7636"/>
      </w:tblGrid>
      <w:tr w:rsidR="0077184F" w:rsidTr="0077184F">
        <w:trPr>
          <w:trHeight w:val="968"/>
        </w:trPr>
        <w:tc>
          <w:tcPr>
            <w:tcW w:w="2358" w:type="dxa"/>
            <w:tcBorders>
              <w:top w:val="single" w:sz="4" w:space="0" w:color="000000"/>
              <w:left w:val="single" w:sz="4" w:space="0" w:color="000000"/>
              <w:bottom w:val="single" w:sz="4" w:space="0" w:color="000000"/>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Наименование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77184F">
            <w:pPr>
              <w:snapToGrid w:val="0"/>
              <w:ind w:right="108"/>
              <w:jc w:val="both"/>
              <w:rPr>
                <w:rFonts w:ascii="Times New Roman" w:hAnsi="Times New Roman" w:cs="Times New Roman"/>
                <w:sz w:val="24"/>
                <w:szCs w:val="24"/>
                <w:lang w:eastAsia="ar-SA"/>
              </w:rPr>
            </w:pPr>
            <w:r>
              <w:rPr>
                <w:rFonts w:ascii="Times New Roman" w:hAnsi="Times New Roman" w:cs="Times New Roman"/>
                <w:sz w:val="24"/>
                <w:szCs w:val="24"/>
              </w:rPr>
              <w:t xml:space="preserve">Управление земельно-имущественными ресурсами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(Далее по тексту – муниципальная программа)</w:t>
            </w:r>
          </w:p>
        </w:tc>
      </w:tr>
      <w:tr w:rsidR="0077184F" w:rsidTr="0077184F">
        <w:trPr>
          <w:trHeight w:val="968"/>
        </w:trPr>
        <w:tc>
          <w:tcPr>
            <w:tcW w:w="2358" w:type="dxa"/>
            <w:tcBorders>
              <w:top w:val="single" w:sz="4" w:space="0" w:color="000000"/>
              <w:left w:val="single" w:sz="4" w:space="0" w:color="000000"/>
              <w:bottom w:val="single" w:sz="4" w:space="0" w:color="000000"/>
              <w:right w:val="nil"/>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Цели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77184F">
            <w:pPr>
              <w:tabs>
                <w:tab w:val="num" w:pos="0"/>
              </w:tabs>
              <w:ind w:left="-8" w:firstLine="8"/>
              <w:jc w:val="both"/>
              <w:rPr>
                <w:rFonts w:ascii="Times New Roman" w:hAnsi="Times New Roman" w:cs="Times New Roman"/>
                <w:sz w:val="24"/>
                <w:szCs w:val="24"/>
                <w:highlight w:val="yellow"/>
                <w:lang w:eastAsia="ar-SA"/>
              </w:rPr>
            </w:pPr>
            <w:r>
              <w:rPr>
                <w:rFonts w:ascii="Times New Roman" w:hAnsi="Times New Roman" w:cs="Times New Roman"/>
                <w:sz w:val="24"/>
                <w:szCs w:val="24"/>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77184F" w:rsidTr="0077184F">
        <w:trPr>
          <w:trHeight w:val="968"/>
        </w:trPr>
        <w:tc>
          <w:tcPr>
            <w:tcW w:w="2358" w:type="dxa"/>
            <w:tcBorders>
              <w:top w:val="single" w:sz="4" w:space="0" w:color="000000"/>
              <w:left w:val="single" w:sz="4" w:space="0" w:color="000000"/>
              <w:bottom w:val="single" w:sz="4" w:space="0" w:color="000000"/>
              <w:right w:val="nil"/>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Задачи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77184F" w:rsidP="0008716B">
            <w:pPr>
              <w:numPr>
                <w:ilvl w:val="0"/>
                <w:numId w:val="1"/>
              </w:numPr>
              <w:tabs>
                <w:tab w:val="num" w:pos="-8"/>
              </w:tabs>
              <w:spacing w:after="0" w:line="240" w:lineRule="auto"/>
              <w:ind w:left="0" w:hanging="720"/>
              <w:jc w:val="both"/>
              <w:rPr>
                <w:rFonts w:ascii="Times New Roman" w:hAnsi="Times New Roman" w:cs="Times New Roman"/>
                <w:sz w:val="24"/>
                <w:szCs w:val="24"/>
                <w:lang w:eastAsia="ar-SA"/>
              </w:rPr>
            </w:pPr>
            <w:r>
              <w:rPr>
                <w:rFonts w:ascii="Times New Roman" w:hAnsi="Times New Roman" w:cs="Times New Roman"/>
                <w:sz w:val="24"/>
                <w:szCs w:val="24"/>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rsidR="0077184F" w:rsidRDefault="0077184F" w:rsidP="0008716B">
            <w:pPr>
              <w:numPr>
                <w:ilvl w:val="0"/>
                <w:numId w:val="1"/>
              </w:numPr>
              <w:tabs>
                <w:tab w:val="num" w:pos="-8"/>
              </w:tabs>
              <w:spacing w:after="0" w:line="240" w:lineRule="auto"/>
              <w:ind w:left="0" w:hanging="720"/>
              <w:jc w:val="both"/>
              <w:rPr>
                <w:rFonts w:ascii="Times New Roman" w:hAnsi="Times New Roman" w:cs="Times New Roman"/>
                <w:sz w:val="24"/>
                <w:szCs w:val="24"/>
                <w:lang w:eastAsia="ar-SA"/>
              </w:rPr>
            </w:pPr>
            <w:r>
              <w:rPr>
                <w:rFonts w:ascii="Times New Roman" w:hAnsi="Times New Roman" w:cs="Times New Roman"/>
                <w:sz w:val="24"/>
                <w:szCs w:val="24"/>
              </w:rPr>
              <w:t>3.Обеспечение доходности местного бюджета от использования земельно-имущественных ресурсов.</w:t>
            </w:r>
          </w:p>
        </w:tc>
      </w:tr>
      <w:tr w:rsidR="0077184F" w:rsidTr="0077184F">
        <w:trPr>
          <w:trHeight w:val="968"/>
        </w:trPr>
        <w:tc>
          <w:tcPr>
            <w:tcW w:w="2358" w:type="dxa"/>
            <w:tcBorders>
              <w:top w:val="single" w:sz="4" w:space="0" w:color="000000"/>
              <w:left w:val="single" w:sz="4" w:space="0" w:color="000000"/>
              <w:bottom w:val="single" w:sz="4" w:space="0" w:color="000000"/>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Сроки реализации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A950CF">
            <w:pPr>
              <w:jc w:val="both"/>
              <w:rPr>
                <w:rFonts w:ascii="Times New Roman" w:hAnsi="Times New Roman" w:cs="Times New Roman"/>
                <w:sz w:val="24"/>
                <w:szCs w:val="24"/>
                <w:lang w:eastAsia="ar-SA"/>
              </w:rPr>
            </w:pPr>
            <w:r>
              <w:rPr>
                <w:rFonts w:ascii="Times New Roman" w:hAnsi="Times New Roman" w:cs="Times New Roman"/>
                <w:sz w:val="24"/>
                <w:szCs w:val="24"/>
              </w:rPr>
              <w:t>2023-2025</w:t>
            </w:r>
            <w:r w:rsidR="007747E2">
              <w:rPr>
                <w:rFonts w:ascii="Times New Roman" w:hAnsi="Times New Roman" w:cs="Times New Roman"/>
                <w:sz w:val="24"/>
                <w:szCs w:val="24"/>
              </w:rPr>
              <w:t xml:space="preserve"> гг.</w:t>
            </w:r>
          </w:p>
        </w:tc>
      </w:tr>
      <w:tr w:rsidR="0077184F" w:rsidTr="0077184F">
        <w:trPr>
          <w:trHeight w:val="607"/>
        </w:trPr>
        <w:tc>
          <w:tcPr>
            <w:tcW w:w="2358" w:type="dxa"/>
            <w:tcBorders>
              <w:top w:val="single" w:sz="4" w:space="0" w:color="000000"/>
              <w:left w:val="single" w:sz="4" w:space="0" w:color="000000"/>
              <w:bottom w:val="single" w:sz="4" w:space="0" w:color="000000"/>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Перечень подпрограмм</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Отсутствуют</w:t>
            </w:r>
          </w:p>
        </w:tc>
      </w:tr>
      <w:tr w:rsidR="0077184F" w:rsidTr="0077184F">
        <w:trPr>
          <w:trHeight w:val="700"/>
        </w:trPr>
        <w:tc>
          <w:tcPr>
            <w:tcW w:w="2358" w:type="dxa"/>
            <w:tcBorders>
              <w:top w:val="single" w:sz="4" w:space="0" w:color="000000"/>
              <w:left w:val="single" w:sz="4" w:space="0" w:color="000000"/>
              <w:bottom w:val="single" w:sz="4" w:space="0" w:color="000000"/>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Ответственный исполнитель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77184F">
            <w:pPr>
              <w:snapToGrid w:val="0"/>
              <w:ind w:right="108"/>
              <w:jc w:val="both"/>
              <w:rPr>
                <w:rFonts w:ascii="Times New Roman" w:hAnsi="Times New Roman" w:cs="Times New Roman"/>
                <w:sz w:val="24"/>
                <w:szCs w:val="24"/>
                <w:lang w:eastAsia="ar-SA"/>
              </w:rPr>
            </w:pPr>
            <w:r>
              <w:rPr>
                <w:rFonts w:ascii="Times New Roman" w:hAnsi="Times New Roman" w:cs="Times New Roman"/>
                <w:sz w:val="24"/>
                <w:szCs w:val="24"/>
              </w:rPr>
              <w:t xml:space="preserve">Администрация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w:t>
            </w:r>
          </w:p>
        </w:tc>
      </w:tr>
      <w:tr w:rsidR="0077184F" w:rsidTr="0077184F">
        <w:trPr>
          <w:trHeight w:val="812"/>
        </w:trPr>
        <w:tc>
          <w:tcPr>
            <w:tcW w:w="2358" w:type="dxa"/>
            <w:tcBorders>
              <w:top w:val="single" w:sz="4" w:space="0" w:color="000000"/>
              <w:left w:val="single" w:sz="4" w:space="0" w:color="000000"/>
              <w:bottom w:val="single" w:sz="4" w:space="0" w:color="000000"/>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Соисполнители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 xml:space="preserve">Администрация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w:t>
            </w:r>
          </w:p>
        </w:tc>
      </w:tr>
      <w:tr w:rsidR="0077184F" w:rsidTr="0077184F">
        <w:trPr>
          <w:trHeight w:val="495"/>
        </w:trPr>
        <w:tc>
          <w:tcPr>
            <w:tcW w:w="2358" w:type="dxa"/>
            <w:tcBorders>
              <w:top w:val="single" w:sz="4" w:space="0" w:color="000000"/>
              <w:left w:val="single" w:sz="4" w:space="0" w:color="000000"/>
              <w:bottom w:val="nil"/>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Объем финансового обеспечения</w:t>
            </w:r>
          </w:p>
        </w:tc>
        <w:tc>
          <w:tcPr>
            <w:tcW w:w="7636" w:type="dxa"/>
            <w:tcBorders>
              <w:top w:val="single" w:sz="4" w:space="0" w:color="000000"/>
              <w:left w:val="single" w:sz="4" w:space="0" w:color="000000"/>
              <w:bottom w:val="single" w:sz="4" w:space="0" w:color="auto"/>
              <w:right w:val="single" w:sz="4" w:space="0" w:color="000000"/>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Сведения об объемах и источниках финансового обеспечения представлены в Приложении № 2.</w:t>
            </w:r>
          </w:p>
        </w:tc>
      </w:tr>
      <w:tr w:rsidR="0077184F" w:rsidTr="0077184F">
        <w:trPr>
          <w:trHeight w:val="1756"/>
        </w:trPr>
        <w:tc>
          <w:tcPr>
            <w:tcW w:w="2358" w:type="dxa"/>
            <w:tcBorders>
              <w:top w:val="single" w:sz="4" w:space="0" w:color="000000"/>
              <w:left w:val="single" w:sz="4" w:space="0" w:color="000000"/>
              <w:bottom w:val="single" w:sz="4" w:space="0" w:color="000000"/>
              <w:right w:val="nil"/>
            </w:tcBorders>
            <w:hideMark/>
          </w:tcPr>
          <w:p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 xml:space="preserve">- Увеличение поступлений в бюджет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от продажи земельных участков;</w:t>
            </w:r>
          </w:p>
          <w:p w:rsidR="0077184F" w:rsidRDefault="0077184F">
            <w:pPr>
              <w:snapToGrid w:val="0"/>
              <w:jc w:val="both"/>
              <w:rPr>
                <w:rFonts w:ascii="Times New Roman" w:hAnsi="Times New Roman" w:cs="Times New Roman"/>
                <w:sz w:val="24"/>
                <w:szCs w:val="24"/>
                <w:lang w:eastAsia="ar-SA"/>
              </w:rPr>
            </w:pPr>
          </w:p>
        </w:tc>
      </w:tr>
    </w:tbl>
    <w:p w:rsidR="0077184F" w:rsidRDefault="0077184F" w:rsidP="0077184F">
      <w:pPr>
        <w:jc w:val="center"/>
        <w:rPr>
          <w:rFonts w:ascii="Times New Roman" w:hAnsi="Times New Roman" w:cs="Times New Roman"/>
          <w:sz w:val="24"/>
          <w:szCs w:val="24"/>
          <w:lang w:eastAsia="ar-SA"/>
        </w:rPr>
      </w:pPr>
    </w:p>
    <w:p w:rsidR="00723740" w:rsidRDefault="00723740" w:rsidP="0077184F">
      <w:pPr>
        <w:jc w:val="center"/>
        <w:rPr>
          <w:rFonts w:ascii="Times New Roman" w:hAnsi="Times New Roman" w:cs="Times New Roman"/>
          <w:sz w:val="24"/>
          <w:szCs w:val="24"/>
          <w:lang w:eastAsia="ar-SA"/>
        </w:rPr>
      </w:pPr>
    </w:p>
    <w:p w:rsidR="00723740" w:rsidRDefault="00723740" w:rsidP="0077184F">
      <w:pPr>
        <w:jc w:val="center"/>
        <w:rPr>
          <w:rFonts w:ascii="Times New Roman" w:hAnsi="Times New Roman" w:cs="Times New Roman"/>
          <w:sz w:val="24"/>
          <w:szCs w:val="24"/>
          <w:lang w:eastAsia="ar-SA"/>
        </w:rPr>
      </w:pPr>
    </w:p>
    <w:p w:rsidR="0077184F" w:rsidRDefault="0077184F" w:rsidP="0077184F">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 Общая характеристика сферы реализации муниципальной программы</w:t>
      </w:r>
    </w:p>
    <w:p w:rsidR="0077184F" w:rsidRDefault="0077184F" w:rsidP="0077184F">
      <w:pPr>
        <w:jc w:val="center"/>
        <w:rPr>
          <w:rFonts w:ascii="Times New Roman" w:hAnsi="Times New Roman" w:cs="Times New Roman"/>
          <w:sz w:val="24"/>
          <w:szCs w:val="24"/>
        </w:rPr>
      </w:pP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является эффективное использование земли и иной недвижимости всех форм собственности для удовлетворения потребностей общества и граждан.</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rsidR="0077184F" w:rsidRDefault="0077184F" w:rsidP="0077184F">
      <w:pPr>
        <w:pStyle w:val="ConsPlusNormal"/>
        <w:widowControl/>
        <w:ind w:firstLine="709"/>
        <w:jc w:val="both"/>
        <w:rPr>
          <w:rFonts w:ascii="Times New Roman" w:hAnsi="Times New Roman" w:cs="Times New Roman"/>
          <w:sz w:val="24"/>
          <w:szCs w:val="24"/>
        </w:rPr>
      </w:pP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rsidR="0077184F" w:rsidRDefault="0077184F" w:rsidP="0077184F">
      <w:pPr>
        <w:pStyle w:val="ConsPlusNormal"/>
        <w:widowControl/>
        <w:ind w:firstLine="709"/>
        <w:jc w:val="both"/>
        <w:rPr>
          <w:rFonts w:ascii="Times New Roman" w:hAnsi="Times New Roman" w:cs="Times New Roman"/>
          <w:sz w:val="24"/>
          <w:szCs w:val="24"/>
        </w:rPr>
      </w:pP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rsidR="0077184F" w:rsidRDefault="0077184F" w:rsidP="0077184F">
      <w:pPr>
        <w:pStyle w:val="ConsPlusNormal"/>
        <w:widowControl/>
        <w:ind w:firstLine="709"/>
        <w:jc w:val="both"/>
        <w:rPr>
          <w:rFonts w:ascii="Times New Roman" w:hAnsi="Times New Roman" w:cs="Times New Roman"/>
          <w:sz w:val="24"/>
          <w:szCs w:val="24"/>
        </w:rPr>
      </w:pPr>
    </w:p>
    <w:p w:rsidR="00CE4E2D" w:rsidRDefault="00CE4E2D" w:rsidP="0077184F">
      <w:pPr>
        <w:pStyle w:val="ConsPlusNormal"/>
        <w:widowControl/>
        <w:ind w:firstLine="709"/>
        <w:jc w:val="both"/>
        <w:rPr>
          <w:rFonts w:ascii="Times New Roman" w:hAnsi="Times New Roman" w:cs="Times New Roman"/>
          <w:sz w:val="24"/>
          <w:szCs w:val="24"/>
        </w:rPr>
      </w:pPr>
    </w:p>
    <w:p w:rsidR="00CE4E2D" w:rsidRDefault="00CE4E2D" w:rsidP="0077184F">
      <w:pPr>
        <w:pStyle w:val="ConsPlusNormal"/>
        <w:widowControl/>
        <w:ind w:firstLine="709"/>
        <w:jc w:val="both"/>
        <w:rPr>
          <w:rFonts w:ascii="Times New Roman" w:hAnsi="Times New Roman" w:cs="Times New Roman"/>
          <w:sz w:val="24"/>
          <w:szCs w:val="24"/>
        </w:rPr>
      </w:pPr>
    </w:p>
    <w:p w:rsidR="0077184F" w:rsidRDefault="0077184F" w:rsidP="0077184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rsidR="0077184F" w:rsidRDefault="0077184F" w:rsidP="0077184F">
      <w:pPr>
        <w:pStyle w:val="ConsPlusNonformat"/>
        <w:widowControl/>
        <w:ind w:firstLine="709"/>
        <w:rPr>
          <w:rFonts w:ascii="Times New Roman" w:hAnsi="Times New Roman" w:cs="Times New Roman"/>
          <w:sz w:val="24"/>
          <w:szCs w:val="24"/>
        </w:rPr>
      </w:pP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rsidR="0077184F" w:rsidRDefault="0077184F" w:rsidP="0077184F">
      <w:pPr>
        <w:ind w:firstLine="709"/>
        <w:jc w:val="both"/>
        <w:rPr>
          <w:rFonts w:ascii="Times New Roman" w:hAnsi="Times New Roman" w:cs="Times New Roman"/>
          <w:sz w:val="24"/>
          <w:szCs w:val="24"/>
        </w:rPr>
      </w:pPr>
      <w:r>
        <w:rPr>
          <w:rFonts w:ascii="Times New Roman" w:hAnsi="Times New Roman" w:cs="Times New Roman"/>
          <w:sz w:val="24"/>
          <w:szCs w:val="24"/>
        </w:rPr>
        <w:t>2) повышение эффективности управления и распоряжения муниципальным имуществом, земельными участками.</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собственности</w:t>
      </w:r>
      <w:proofErr w:type="gramStart"/>
      <w:r>
        <w:rPr>
          <w:rFonts w:ascii="Times New Roman" w:hAnsi="Times New Roman" w:cs="Times New Roman"/>
          <w:sz w:val="24"/>
          <w:szCs w:val="24"/>
        </w:rPr>
        <w:t xml:space="preserve"> .</w:t>
      </w:r>
      <w:proofErr w:type="gramEnd"/>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rsidR="0077184F" w:rsidRDefault="0077184F" w:rsidP="0077184F">
      <w:pPr>
        <w:pStyle w:val="ConsPlusNormal"/>
        <w:widowControl/>
        <w:ind w:firstLine="709"/>
        <w:rPr>
          <w:rFonts w:ascii="Times New Roman" w:hAnsi="Times New Roman" w:cs="Times New Roman"/>
          <w:sz w:val="24"/>
          <w:szCs w:val="24"/>
        </w:rPr>
      </w:pPr>
    </w:p>
    <w:p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w:t>
      </w:r>
      <w:r w:rsidR="00A950CF">
        <w:rPr>
          <w:rFonts w:ascii="Times New Roman" w:hAnsi="Times New Roman" w:cs="Times New Roman"/>
          <w:sz w:val="24"/>
          <w:szCs w:val="24"/>
        </w:rPr>
        <w:t>т осуществляться в течение  2023-2025</w:t>
      </w:r>
      <w:r>
        <w:rPr>
          <w:rFonts w:ascii="Times New Roman" w:hAnsi="Times New Roman" w:cs="Times New Roman"/>
          <w:sz w:val="24"/>
          <w:szCs w:val="24"/>
        </w:rPr>
        <w:t xml:space="preserve"> года. Выделение отдельных этапов реализации муниципальной программы не предполагается.</w:t>
      </w:r>
    </w:p>
    <w:p w:rsidR="0077184F" w:rsidRDefault="0077184F" w:rsidP="0077184F">
      <w:pPr>
        <w:pStyle w:val="ConsPlusNormal"/>
        <w:widowControl/>
        <w:ind w:firstLine="0"/>
        <w:jc w:val="both"/>
        <w:rPr>
          <w:rFonts w:ascii="Times New Roman" w:hAnsi="Times New Roman" w:cs="Times New Roman"/>
          <w:sz w:val="24"/>
          <w:szCs w:val="24"/>
        </w:rPr>
      </w:pPr>
    </w:p>
    <w:p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4. Перечень основных мероприятий муниципальной программы и целевых индикаторов (показателей) их выполнения</w:t>
      </w:r>
    </w:p>
    <w:p w:rsidR="0077184F" w:rsidRDefault="0077184F" w:rsidP="0077184F">
      <w:pPr>
        <w:pStyle w:val="ConsPlusNormal"/>
        <w:widowControl/>
        <w:ind w:firstLine="0"/>
        <w:rPr>
          <w:rFonts w:ascii="Times New Roman" w:hAnsi="Times New Roman" w:cs="Times New Roman"/>
          <w:sz w:val="24"/>
          <w:szCs w:val="24"/>
        </w:rPr>
      </w:pP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целей муниципальной программы будет осуществляться за счет выполнения следующих основных мероприятий:</w:t>
      </w:r>
    </w:p>
    <w:p w:rsidR="0077184F" w:rsidRDefault="0077184F" w:rsidP="007718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Оказание услуг по рыночной оценке земельных участков  и прав на них.</w:t>
      </w:r>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муниципальной программы представлен в Приложении № 1.</w:t>
      </w:r>
    </w:p>
    <w:p w:rsidR="0077184F" w:rsidRDefault="0077184F" w:rsidP="0077184F">
      <w:pPr>
        <w:pStyle w:val="ConsPlusNormal"/>
        <w:widowControl/>
        <w:ind w:firstLine="709"/>
        <w:jc w:val="center"/>
        <w:rPr>
          <w:rFonts w:ascii="Times New Roman" w:hAnsi="Times New Roman" w:cs="Times New Roman"/>
          <w:sz w:val="24"/>
          <w:szCs w:val="24"/>
        </w:rPr>
      </w:pPr>
    </w:p>
    <w:p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rsidR="0077184F" w:rsidRDefault="0077184F" w:rsidP="0077184F">
      <w:pPr>
        <w:pStyle w:val="ConsPlusNormal"/>
        <w:widowControl/>
        <w:ind w:firstLine="709"/>
        <w:jc w:val="center"/>
        <w:rPr>
          <w:rFonts w:ascii="Times New Roman" w:hAnsi="Times New Roman" w:cs="Times New Roman"/>
          <w:sz w:val="24"/>
          <w:szCs w:val="24"/>
        </w:rPr>
      </w:pPr>
    </w:p>
    <w:p w:rsidR="0077184F" w:rsidRDefault="0077184F" w:rsidP="0077184F">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муниципальной программы осуществляется за счет средств бюджета муниципального образования</w:t>
      </w:r>
      <w:proofErr w:type="gramStart"/>
      <w:r>
        <w:rPr>
          <w:rFonts w:ascii="Times New Roman" w:hAnsi="Times New Roman" w:cs="Times New Roman"/>
          <w:sz w:val="24"/>
          <w:szCs w:val="24"/>
        </w:rPr>
        <w:t xml:space="preserve"> .</w:t>
      </w:r>
      <w:proofErr w:type="gramEnd"/>
    </w:p>
    <w:p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rsidR="0077184F" w:rsidRDefault="0077184F" w:rsidP="0077184F">
      <w:pPr>
        <w:pStyle w:val="ConsPlusNormal"/>
        <w:widowControl/>
        <w:tabs>
          <w:tab w:val="left" w:pos="3735"/>
        </w:tabs>
        <w:ind w:firstLine="709"/>
        <w:jc w:val="both"/>
        <w:rPr>
          <w:rFonts w:ascii="Times New Roman" w:hAnsi="Times New Roman" w:cs="Times New Roman"/>
          <w:sz w:val="24"/>
          <w:szCs w:val="24"/>
        </w:rPr>
      </w:pPr>
    </w:p>
    <w:p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rsidR="0077184F" w:rsidRDefault="0077184F" w:rsidP="0077184F">
      <w:pPr>
        <w:pStyle w:val="ConsPlusNormal"/>
        <w:widowControl/>
        <w:ind w:firstLine="0"/>
        <w:rPr>
          <w:rFonts w:ascii="Times New Roman" w:hAnsi="Times New Roman" w:cs="Times New Roman"/>
          <w:sz w:val="24"/>
          <w:szCs w:val="24"/>
        </w:rPr>
      </w:pPr>
    </w:p>
    <w:p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 xml:space="preserve">Оперативное управление муниципальной программой и </w:t>
      </w:r>
      <w:proofErr w:type="gramStart"/>
      <w:r>
        <w:rPr>
          <w:rStyle w:val="11"/>
          <w:rFonts w:eastAsiaTheme="minorEastAsia"/>
          <w:sz w:val="24"/>
          <w:szCs w:val="24"/>
        </w:rPr>
        <w:t>контроль за</w:t>
      </w:r>
      <w:proofErr w:type="gramEnd"/>
      <w:r>
        <w:rPr>
          <w:rStyle w:val="11"/>
          <w:rFonts w:eastAsiaTheme="minorEastAsia"/>
          <w:sz w:val="24"/>
          <w:szCs w:val="24"/>
        </w:rPr>
        <w:t xml:space="preserve"> ходом ее реализации осуществляет администрация муниципального образования.</w:t>
      </w:r>
    </w:p>
    <w:p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rsidR="0077184F" w:rsidRDefault="0077184F" w:rsidP="0077184F">
      <w:pPr>
        <w:pStyle w:val="30"/>
        <w:shd w:val="clear" w:color="auto" w:fill="auto"/>
        <w:spacing w:before="0" w:after="0" w:line="240" w:lineRule="auto"/>
        <w:ind w:firstLine="709"/>
        <w:rPr>
          <w:rFonts w:ascii="Times New Roman" w:hAnsi="Times New Roman" w:cs="Times New Roman"/>
          <w:sz w:val="24"/>
          <w:szCs w:val="24"/>
        </w:rPr>
      </w:pPr>
      <w:proofErr w:type="gramStart"/>
      <w:r>
        <w:rPr>
          <w:rStyle w:val="11"/>
          <w:rFonts w:eastAsiaTheme="minorEastAsia"/>
          <w:sz w:val="24"/>
          <w:szCs w:val="24"/>
        </w:rPr>
        <w:t>Контроль за</w:t>
      </w:r>
      <w:proofErr w:type="gramEnd"/>
      <w:r>
        <w:rPr>
          <w:rStyle w:val="11"/>
          <w:rFonts w:eastAsiaTheme="minorEastAsia"/>
          <w:sz w:val="24"/>
          <w:szCs w:val="24"/>
        </w:rPr>
        <w:t xml:space="preserve"> исполнением муниципальной программы включает:</w:t>
      </w:r>
    </w:p>
    <w:p w:rsidR="0077184F" w:rsidRDefault="0077184F" w:rsidP="0077184F">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rsidR="0077184F" w:rsidRDefault="0077184F" w:rsidP="0077184F">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proofErr w:type="gramStart"/>
      <w:r>
        <w:rPr>
          <w:rStyle w:val="11"/>
          <w:rFonts w:eastAsiaTheme="minorEastAsia"/>
          <w:sz w:val="24"/>
          <w:szCs w:val="24"/>
        </w:rPr>
        <w:t>контроль за</w:t>
      </w:r>
      <w:proofErr w:type="gramEnd"/>
      <w:r>
        <w:rPr>
          <w:rStyle w:val="11"/>
          <w:rFonts w:eastAsiaTheme="minorEastAsia"/>
          <w:sz w:val="24"/>
          <w:szCs w:val="24"/>
        </w:rPr>
        <w:t xml:space="preserve"> качеством реализуемых программных мероприятий;</w:t>
      </w:r>
    </w:p>
    <w:p w:rsidR="0077184F" w:rsidRDefault="0077184F" w:rsidP="0077184F">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lastRenderedPageBreak/>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77184F" w:rsidRDefault="0077184F" w:rsidP="0077184F">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77184F" w:rsidRDefault="0077184F" w:rsidP="0077184F">
      <w:pPr>
        <w:pStyle w:val="30"/>
        <w:shd w:val="clear" w:color="auto" w:fill="auto"/>
        <w:spacing w:before="0" w:after="0" w:line="240" w:lineRule="auto"/>
        <w:ind w:right="20" w:firstLine="709"/>
        <w:rPr>
          <w:rStyle w:val="11"/>
          <w:rFonts w:eastAsiaTheme="minorEastAsia"/>
          <w:sz w:val="24"/>
          <w:szCs w:val="24"/>
        </w:rPr>
      </w:pPr>
    </w:p>
    <w:p w:rsidR="0077184F" w:rsidRDefault="0077184F" w:rsidP="0077184F">
      <w:pPr>
        <w:pStyle w:val="ConsPlusNormal"/>
        <w:widowControl/>
        <w:ind w:firstLine="0"/>
        <w:jc w:val="center"/>
        <w:rPr>
          <w:b/>
        </w:rPr>
      </w:pPr>
      <w:r>
        <w:rPr>
          <w:rFonts w:ascii="Times New Roman" w:hAnsi="Times New Roman" w:cs="Times New Roman"/>
          <w:b/>
          <w:sz w:val="24"/>
          <w:szCs w:val="24"/>
        </w:rPr>
        <w:t>7. Перечень подпрограмм муниципальной программы.</w:t>
      </w:r>
    </w:p>
    <w:p w:rsidR="0077184F" w:rsidRDefault="0077184F" w:rsidP="0077184F">
      <w:pPr>
        <w:pStyle w:val="ConsPlusNormal"/>
        <w:widowControl/>
        <w:ind w:firstLine="709"/>
        <w:rPr>
          <w:rFonts w:ascii="Times New Roman" w:hAnsi="Times New Roman" w:cs="Times New Roman"/>
          <w:sz w:val="24"/>
          <w:szCs w:val="24"/>
        </w:rPr>
      </w:pPr>
    </w:p>
    <w:p w:rsidR="0077184F" w:rsidRDefault="0077184F" w:rsidP="0077184F">
      <w:pPr>
        <w:pStyle w:val="ConsPlusNormal"/>
        <w:widowControl/>
        <w:tabs>
          <w:tab w:val="left" w:pos="750"/>
        </w:tabs>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не включает в себя подпрограммы.</w:t>
      </w:r>
    </w:p>
    <w:p w:rsidR="0077184F" w:rsidRDefault="0077184F" w:rsidP="0077184F">
      <w:pPr>
        <w:rPr>
          <w:rFonts w:ascii="Times New Roman" w:hAnsi="Times New Roman" w:cs="Times New Roman"/>
          <w:sz w:val="24"/>
          <w:szCs w:val="24"/>
        </w:rPr>
      </w:pPr>
    </w:p>
    <w:p w:rsidR="0077184F" w:rsidRDefault="0077184F" w:rsidP="0077184F">
      <w:pPr>
        <w:spacing w:after="0"/>
        <w:rPr>
          <w:rFonts w:ascii="Times New Roman" w:hAnsi="Times New Roman" w:cs="Times New Roman"/>
          <w:sz w:val="24"/>
          <w:szCs w:val="24"/>
        </w:rPr>
        <w:sectPr w:rsidR="0077184F">
          <w:footnotePr>
            <w:pos w:val="beneathText"/>
          </w:footnotePr>
          <w:pgSz w:w="11905" w:h="16837"/>
          <w:pgMar w:top="899" w:right="562" w:bottom="719" w:left="1560" w:header="720" w:footer="720" w:gutter="0"/>
          <w:pgNumType w:start="1"/>
          <w:cols w:space="720"/>
        </w:sectPr>
      </w:pPr>
    </w:p>
    <w:p w:rsidR="0077184F" w:rsidRDefault="0077184F" w:rsidP="0077184F">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7184F" w:rsidRDefault="0077184F" w:rsidP="0077184F">
      <w:pPr>
        <w:pStyle w:val="ConsPlusNormal"/>
        <w:widowControl/>
        <w:ind w:firstLine="0"/>
        <w:jc w:val="center"/>
        <w:rPr>
          <w:rFonts w:ascii="Times New Roman" w:hAnsi="Times New Roman" w:cs="Times New Roman"/>
          <w:sz w:val="24"/>
          <w:szCs w:val="24"/>
        </w:rPr>
      </w:pPr>
    </w:p>
    <w:p w:rsidR="0077184F" w:rsidRDefault="0077184F" w:rsidP="0077184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rsidR="0077184F" w:rsidRDefault="0077184F" w:rsidP="0077184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r w:rsidR="00A950CF">
        <w:rPr>
          <w:rFonts w:ascii="Times New Roman" w:hAnsi="Times New Roman" w:cs="Times New Roman"/>
          <w:b/>
          <w:sz w:val="24"/>
          <w:szCs w:val="24"/>
        </w:rPr>
        <w:t xml:space="preserve"> на 2023-2025</w:t>
      </w:r>
      <w:r w:rsidR="00723740">
        <w:rPr>
          <w:rFonts w:ascii="Times New Roman" w:hAnsi="Times New Roman" w:cs="Times New Roman"/>
          <w:b/>
          <w:sz w:val="24"/>
          <w:szCs w:val="24"/>
        </w:rPr>
        <w:t>годы</w:t>
      </w:r>
      <w:r>
        <w:rPr>
          <w:rFonts w:ascii="Times New Roman" w:hAnsi="Times New Roman" w:cs="Times New Roman"/>
          <w:b/>
          <w:sz w:val="24"/>
          <w:szCs w:val="24"/>
        </w:rPr>
        <w:t>»</w:t>
      </w:r>
    </w:p>
    <w:p w:rsidR="0077184F" w:rsidRDefault="0077184F" w:rsidP="0077184F">
      <w:pPr>
        <w:widowControl w:val="0"/>
        <w:autoSpaceDE w:val="0"/>
        <w:autoSpaceDN w:val="0"/>
        <w:adjustRightInd w:val="0"/>
        <w:jc w:val="center"/>
        <w:rPr>
          <w:rFonts w:ascii="Times New Roman" w:hAnsi="Times New Roman" w:cs="Times New Roman"/>
          <w:bCs/>
          <w:sz w:val="24"/>
          <w:szCs w:val="24"/>
        </w:rPr>
      </w:pPr>
    </w:p>
    <w:tbl>
      <w:tblPr>
        <w:tblW w:w="147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574"/>
        <w:gridCol w:w="4964"/>
        <w:gridCol w:w="1564"/>
        <w:gridCol w:w="46"/>
      </w:tblGrid>
      <w:tr w:rsidR="0077184F" w:rsidTr="0077184F">
        <w:trPr>
          <w:cantSplit/>
          <w:trHeight w:val="398"/>
          <w:tblHeader/>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7574" w:type="dxa"/>
            <w:vMerge w:val="restart"/>
            <w:tcBorders>
              <w:top w:val="single" w:sz="4" w:space="0" w:color="auto"/>
              <w:left w:val="single" w:sz="4" w:space="0" w:color="auto"/>
              <w:bottom w:val="single" w:sz="4" w:space="0" w:color="auto"/>
              <w:right w:val="single" w:sz="4" w:space="0" w:color="auto"/>
            </w:tcBorders>
            <w:vAlign w:val="center"/>
            <w:hideMark/>
          </w:tcPr>
          <w:p w:rsidR="0077184F" w:rsidRDefault="0077184F">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4964" w:type="dxa"/>
            <w:vMerge w:val="restart"/>
            <w:tcBorders>
              <w:top w:val="single" w:sz="4" w:space="0" w:color="auto"/>
              <w:left w:val="single" w:sz="4" w:space="0" w:color="auto"/>
              <w:bottom w:val="single" w:sz="4" w:space="0" w:color="auto"/>
              <w:right w:val="single" w:sz="4" w:space="0" w:color="auto"/>
            </w:tcBorders>
            <w:vAlign w:val="center"/>
            <w:hideMark/>
          </w:tcPr>
          <w:p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1610" w:type="dxa"/>
            <w:gridSpan w:val="2"/>
            <w:tcBorders>
              <w:top w:val="single" w:sz="4" w:space="0" w:color="auto"/>
              <w:left w:val="single" w:sz="4" w:space="0" w:color="auto"/>
              <w:bottom w:val="nil"/>
              <w:right w:val="single" w:sz="4" w:space="0" w:color="auto"/>
            </w:tcBorders>
          </w:tcPr>
          <w:p w:rsidR="0077184F" w:rsidRDefault="0077184F">
            <w:pPr>
              <w:rPr>
                <w:rFonts w:ascii="Times New Roman" w:hAnsi="Times New Roman" w:cs="Times New Roman"/>
                <w:b/>
                <w:sz w:val="24"/>
                <w:szCs w:val="24"/>
                <w:lang w:eastAsia="ar-SA"/>
              </w:rPr>
            </w:pPr>
          </w:p>
        </w:tc>
      </w:tr>
      <w:tr w:rsidR="0077184F" w:rsidTr="0077184F">
        <w:trPr>
          <w:gridAfter w:val="1"/>
          <w:wAfter w:w="46" w:type="dxa"/>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c>
          <w:tcPr>
            <w:tcW w:w="1564" w:type="dxa"/>
            <w:vMerge w:val="restart"/>
            <w:tcBorders>
              <w:top w:val="nil"/>
              <w:left w:val="single" w:sz="4" w:space="0" w:color="auto"/>
              <w:bottom w:val="single" w:sz="4" w:space="0" w:color="auto"/>
              <w:right w:val="single" w:sz="4" w:space="0" w:color="auto"/>
            </w:tcBorders>
            <w:vAlign w:val="center"/>
            <w:hideMark/>
          </w:tcPr>
          <w:p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77184F" w:rsidTr="0077184F">
        <w:trPr>
          <w:gridAfter w:val="1"/>
          <w:wAfter w:w="46" w:type="dxa"/>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nil"/>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b/>
                <w:sz w:val="24"/>
                <w:szCs w:val="24"/>
                <w:lang w:eastAsia="ar-SA"/>
              </w:rPr>
            </w:pPr>
          </w:p>
        </w:tc>
      </w:tr>
      <w:tr w:rsidR="0077184F" w:rsidTr="0077184F">
        <w:trPr>
          <w:gridAfter w:val="1"/>
          <w:wAfter w:w="46" w:type="dxa"/>
          <w:cantSplit/>
          <w:trHeight w:val="144"/>
          <w:tblHeader/>
        </w:trPr>
        <w:tc>
          <w:tcPr>
            <w:tcW w:w="642"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4"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4964"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77184F" w:rsidTr="0077184F">
        <w:trPr>
          <w:gridAfter w:val="1"/>
          <w:wAfter w:w="46" w:type="dxa"/>
          <w:cantSplit/>
          <w:trHeight w:val="1130"/>
          <w:tblHeader/>
        </w:trPr>
        <w:tc>
          <w:tcPr>
            <w:tcW w:w="642"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4"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4964" w:type="dxa"/>
            <w:tcBorders>
              <w:top w:val="single" w:sz="4" w:space="0" w:color="auto"/>
              <w:left w:val="single" w:sz="4" w:space="0" w:color="auto"/>
              <w:bottom w:val="single" w:sz="4" w:space="0" w:color="auto"/>
              <w:right w:val="single" w:sz="4" w:space="0" w:color="auto"/>
            </w:tcBorders>
            <w:vAlign w:val="center"/>
            <w:hideMark/>
          </w:tcPr>
          <w:p w:rsidR="0077184F" w:rsidRDefault="0077184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r w:rsidR="0077184F" w:rsidTr="0077184F">
        <w:trPr>
          <w:gridAfter w:val="1"/>
          <w:wAfter w:w="46" w:type="dxa"/>
          <w:cantSplit/>
          <w:trHeight w:val="965"/>
          <w:tblHeader/>
        </w:trPr>
        <w:tc>
          <w:tcPr>
            <w:tcW w:w="642" w:type="dxa"/>
            <w:tcBorders>
              <w:top w:val="single" w:sz="4" w:space="0" w:color="auto"/>
              <w:left w:val="single" w:sz="4" w:space="0" w:color="auto"/>
              <w:bottom w:val="single" w:sz="4" w:space="0" w:color="auto"/>
              <w:right w:val="single" w:sz="4" w:space="0" w:color="auto"/>
            </w:tcBorders>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1.1</w:t>
            </w:r>
          </w:p>
        </w:tc>
        <w:tc>
          <w:tcPr>
            <w:tcW w:w="7574"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4964"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highlight w:val="yellow"/>
                <w:lang w:eastAsia="ar-SA"/>
              </w:rPr>
            </w:pPr>
            <w:r>
              <w:rPr>
                <w:rFonts w:ascii="Times New Roman" w:hAnsi="Times New Roman" w:cs="Times New Roman"/>
                <w:sz w:val="24"/>
                <w:szCs w:val="24"/>
              </w:rPr>
              <w:t xml:space="preserve">                   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r w:rsidR="0077184F" w:rsidTr="0077184F">
        <w:trPr>
          <w:gridAfter w:val="1"/>
          <w:wAfter w:w="46" w:type="dxa"/>
          <w:cantSplit/>
          <w:trHeight w:val="978"/>
          <w:tblHeader/>
        </w:trPr>
        <w:tc>
          <w:tcPr>
            <w:tcW w:w="642"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7574" w:type="dxa"/>
            <w:tcBorders>
              <w:top w:val="single" w:sz="4" w:space="0" w:color="auto"/>
              <w:left w:val="single" w:sz="4" w:space="0" w:color="auto"/>
              <w:bottom w:val="single" w:sz="4" w:space="0" w:color="auto"/>
              <w:right w:val="single" w:sz="4" w:space="0" w:color="auto"/>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 xml:space="preserve"> 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w:t>
            </w:r>
          </w:p>
        </w:tc>
        <w:tc>
          <w:tcPr>
            <w:tcW w:w="4964" w:type="dxa"/>
            <w:tcBorders>
              <w:top w:val="single" w:sz="4" w:space="0" w:color="auto"/>
              <w:left w:val="single" w:sz="4" w:space="0" w:color="auto"/>
              <w:bottom w:val="single" w:sz="4" w:space="0" w:color="auto"/>
              <w:right w:val="single" w:sz="4" w:space="0" w:color="auto"/>
            </w:tcBorders>
            <w:vAlign w:val="center"/>
            <w:hideMark/>
          </w:tcPr>
          <w:p w:rsidR="0077184F" w:rsidRDefault="0077184F">
            <w:pPr>
              <w:jc w:val="center"/>
              <w:rPr>
                <w:rFonts w:ascii="Times New Roman" w:hAnsi="Times New Roman" w:cs="Times New Roman"/>
                <w:sz w:val="24"/>
                <w:szCs w:val="24"/>
                <w:highlight w:val="yellow"/>
                <w:lang w:eastAsia="ar-SA"/>
              </w:rPr>
            </w:pPr>
            <w:r>
              <w:rPr>
                <w:rFonts w:ascii="Times New Roman" w:hAnsi="Times New Roman" w:cs="Times New Roman"/>
                <w:sz w:val="24"/>
                <w:szCs w:val="24"/>
              </w:rPr>
              <w:t>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r w:rsidR="0077184F" w:rsidTr="0077184F">
        <w:trPr>
          <w:gridAfter w:val="1"/>
          <w:wAfter w:w="46" w:type="dxa"/>
          <w:cantSplit/>
          <w:trHeight w:val="978"/>
          <w:tblHeader/>
        </w:trPr>
        <w:tc>
          <w:tcPr>
            <w:tcW w:w="642" w:type="dxa"/>
            <w:tcBorders>
              <w:top w:val="single" w:sz="4" w:space="0" w:color="auto"/>
              <w:left w:val="single" w:sz="4" w:space="0" w:color="auto"/>
              <w:bottom w:val="single" w:sz="4" w:space="0" w:color="auto"/>
              <w:right w:val="single" w:sz="4" w:space="0" w:color="auto"/>
            </w:tcBorders>
            <w:hideMark/>
          </w:tcPr>
          <w:p w:rsidR="0077184F" w:rsidRDefault="0077184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4" w:type="dxa"/>
            <w:tcBorders>
              <w:top w:val="single" w:sz="4" w:space="0" w:color="auto"/>
              <w:left w:val="single" w:sz="4" w:space="0" w:color="auto"/>
              <w:bottom w:val="single" w:sz="4" w:space="0" w:color="auto"/>
              <w:right w:val="single" w:sz="4" w:space="0" w:color="auto"/>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Услуги по определению рыночной стоимости земельных участков</w:t>
            </w:r>
          </w:p>
        </w:tc>
        <w:tc>
          <w:tcPr>
            <w:tcW w:w="4964" w:type="dxa"/>
            <w:tcBorders>
              <w:top w:val="single" w:sz="4" w:space="0" w:color="auto"/>
              <w:left w:val="single" w:sz="4" w:space="0" w:color="auto"/>
              <w:bottom w:val="single" w:sz="4" w:space="0" w:color="auto"/>
              <w:right w:val="single" w:sz="4" w:space="0" w:color="auto"/>
            </w:tcBorders>
            <w:vAlign w:val="center"/>
            <w:hideMark/>
          </w:tcPr>
          <w:p w:rsidR="0077184F" w:rsidRDefault="0077184F">
            <w:pPr>
              <w:jc w:val="center"/>
              <w:rPr>
                <w:rFonts w:ascii="Times New Roman" w:hAnsi="Times New Roman" w:cs="Times New Roman"/>
                <w:sz w:val="24"/>
                <w:szCs w:val="24"/>
                <w:highlight w:val="yellow"/>
                <w:lang w:eastAsia="ar-SA"/>
              </w:rPr>
            </w:pPr>
            <w:r>
              <w:rPr>
                <w:rFonts w:ascii="Times New Roman" w:hAnsi="Times New Roman" w:cs="Times New Roman"/>
                <w:sz w:val="24"/>
                <w:szCs w:val="24"/>
              </w:rPr>
              <w:t>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bl>
    <w:p w:rsidR="0077184F" w:rsidRDefault="0077184F" w:rsidP="0077184F">
      <w:pPr>
        <w:spacing w:after="0"/>
        <w:rPr>
          <w:rFonts w:ascii="Times New Roman" w:hAnsi="Times New Roman" w:cs="Times New Roman"/>
          <w:sz w:val="24"/>
          <w:szCs w:val="24"/>
        </w:rPr>
        <w:sectPr w:rsidR="0077184F">
          <w:footnotePr>
            <w:pos w:val="beneathText"/>
          </w:footnotePr>
          <w:pgSz w:w="16837" w:h="11905" w:orient="landscape"/>
          <w:pgMar w:top="1134" w:right="1140" w:bottom="851" w:left="1140" w:header="720" w:footer="720" w:gutter="0"/>
          <w:pgNumType w:start="1"/>
          <w:cols w:space="720"/>
        </w:sectPr>
      </w:pPr>
    </w:p>
    <w:p w:rsidR="0077184F" w:rsidRDefault="0077184F" w:rsidP="0077184F">
      <w:pPr>
        <w:spacing w:after="0"/>
        <w:rPr>
          <w:rFonts w:ascii="Times New Roman" w:hAnsi="Times New Roman" w:cs="Times New Roman"/>
          <w:b/>
          <w:sz w:val="24"/>
          <w:szCs w:val="24"/>
        </w:rPr>
        <w:sectPr w:rsidR="0077184F">
          <w:footnotePr>
            <w:pos w:val="beneathText"/>
          </w:footnotePr>
          <w:pgSz w:w="16837" w:h="11905" w:orient="landscape"/>
          <w:pgMar w:top="993" w:right="1140" w:bottom="561" w:left="1140" w:header="720" w:footer="720" w:gutter="0"/>
          <w:pgNumType w:start="1"/>
          <w:cols w:space="720"/>
        </w:sectPr>
      </w:pPr>
    </w:p>
    <w:p w:rsidR="0077184F" w:rsidRDefault="007747E2" w:rsidP="0077184F">
      <w:pPr>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                                                                                                                         </w:t>
      </w:r>
      <w:r w:rsidR="0077669A">
        <w:rPr>
          <w:rFonts w:ascii="Times New Roman" w:hAnsi="Times New Roman" w:cs="Times New Roman"/>
          <w:sz w:val="24"/>
          <w:szCs w:val="24"/>
        </w:rPr>
        <w:t xml:space="preserve">                                                                                        </w:t>
      </w:r>
      <w:r w:rsidR="0077184F">
        <w:rPr>
          <w:rFonts w:ascii="Times New Roman" w:hAnsi="Times New Roman" w:cs="Times New Roman"/>
          <w:sz w:val="24"/>
          <w:szCs w:val="24"/>
        </w:rPr>
        <w:t>Приложение № 2</w:t>
      </w:r>
    </w:p>
    <w:p w:rsidR="0077184F" w:rsidRDefault="0077184F" w:rsidP="0077184F">
      <w:pPr>
        <w:jc w:val="center"/>
        <w:rPr>
          <w:rFonts w:ascii="Times New Roman" w:hAnsi="Times New Roman" w:cs="Times New Roman"/>
          <w:b/>
          <w:sz w:val="24"/>
          <w:szCs w:val="24"/>
        </w:rPr>
      </w:pPr>
    </w:p>
    <w:p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Сведения</w:t>
      </w:r>
    </w:p>
    <w:p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об объемах и источниках финансового обеспечения муниципальной программы</w:t>
      </w:r>
    </w:p>
    <w:p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r w:rsidR="00A950CF">
        <w:rPr>
          <w:rFonts w:ascii="Times New Roman" w:hAnsi="Times New Roman" w:cs="Times New Roman"/>
          <w:b/>
          <w:sz w:val="24"/>
          <w:szCs w:val="24"/>
        </w:rPr>
        <w:t xml:space="preserve"> на 2023-2025</w:t>
      </w:r>
      <w:r w:rsidR="00723740">
        <w:rPr>
          <w:rFonts w:ascii="Times New Roman" w:hAnsi="Times New Roman" w:cs="Times New Roman"/>
          <w:b/>
          <w:sz w:val="24"/>
          <w:szCs w:val="24"/>
        </w:rPr>
        <w:t xml:space="preserve"> годы</w:t>
      </w:r>
      <w:r>
        <w:rPr>
          <w:rFonts w:ascii="Times New Roman" w:hAnsi="Times New Roman" w:cs="Times New Roman"/>
          <w:b/>
          <w:sz w:val="24"/>
          <w:szCs w:val="24"/>
        </w:rPr>
        <w:t>»</w:t>
      </w:r>
    </w:p>
    <w:p w:rsidR="0077184F" w:rsidRDefault="0077184F" w:rsidP="0077184F">
      <w:pPr>
        <w:tabs>
          <w:tab w:val="left" w:pos="6030"/>
        </w:tabs>
        <w:rPr>
          <w:rFonts w:ascii="Times New Roman" w:hAnsi="Times New Roman" w:cs="Times New Roman"/>
          <w:sz w:val="24"/>
          <w:szCs w:val="24"/>
        </w:rPr>
      </w:pPr>
    </w:p>
    <w:p w:rsidR="0077184F" w:rsidRDefault="0077184F" w:rsidP="0077184F">
      <w:pPr>
        <w:jc w:val="right"/>
        <w:rPr>
          <w:rFonts w:ascii="Times New Roman" w:hAnsi="Times New Roman" w:cs="Times New Roman"/>
          <w:sz w:val="24"/>
          <w:szCs w:val="24"/>
        </w:rPr>
      </w:pPr>
      <w:r>
        <w:rPr>
          <w:rFonts w:ascii="Times New Roman" w:hAnsi="Times New Roman" w:cs="Times New Roman"/>
          <w:sz w:val="24"/>
          <w:szCs w:val="24"/>
        </w:rPr>
        <w:t>(в тыс. рублей)</w:t>
      </w:r>
    </w:p>
    <w:tbl>
      <w:tblPr>
        <w:tblW w:w="127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479"/>
        <w:gridCol w:w="3045"/>
        <w:gridCol w:w="2345"/>
        <w:gridCol w:w="1273"/>
      </w:tblGrid>
      <w:tr w:rsidR="0077184F" w:rsidTr="0077184F">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5479" w:type="dxa"/>
            <w:tcBorders>
              <w:top w:val="single" w:sz="4" w:space="0" w:color="auto"/>
              <w:left w:val="single" w:sz="4" w:space="0" w:color="auto"/>
              <w:bottom w:val="single" w:sz="4" w:space="0" w:color="auto"/>
              <w:right w:val="single" w:sz="4" w:space="0" w:color="auto"/>
            </w:tcBorders>
            <w:vAlign w:val="center"/>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Наименование мероприятий</w:t>
            </w: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Источники финансового обеспечения</w:t>
            </w:r>
          </w:p>
        </w:tc>
        <w:tc>
          <w:tcPr>
            <w:tcW w:w="2345" w:type="dxa"/>
            <w:tcBorders>
              <w:top w:val="single" w:sz="4" w:space="0" w:color="auto"/>
              <w:left w:val="single" w:sz="4" w:space="0" w:color="auto"/>
              <w:bottom w:val="single" w:sz="4" w:space="0" w:color="auto"/>
              <w:right w:val="single" w:sz="4" w:space="0" w:color="auto"/>
            </w:tcBorders>
            <w:vAlign w:val="center"/>
            <w:hideMark/>
          </w:tcPr>
          <w:p w:rsidR="001C2342" w:rsidRDefault="0077184F" w:rsidP="007A63B9">
            <w:pPr>
              <w:rPr>
                <w:rFonts w:ascii="Times New Roman" w:hAnsi="Times New Roman" w:cs="Times New Roman"/>
                <w:b/>
                <w:sz w:val="24"/>
                <w:szCs w:val="24"/>
              </w:rPr>
            </w:pPr>
            <w:r>
              <w:rPr>
                <w:rFonts w:ascii="Times New Roman" w:hAnsi="Times New Roman" w:cs="Times New Roman"/>
                <w:b/>
                <w:sz w:val="24"/>
                <w:szCs w:val="24"/>
              </w:rPr>
              <w:t>Объем</w:t>
            </w:r>
          </w:p>
          <w:p w:rsidR="007A63B9" w:rsidRDefault="007A63B9" w:rsidP="007A63B9">
            <w:pPr>
              <w:rPr>
                <w:rFonts w:ascii="Times New Roman" w:hAnsi="Times New Roman" w:cs="Times New Roman"/>
                <w:b/>
                <w:sz w:val="24"/>
                <w:szCs w:val="24"/>
              </w:rPr>
            </w:pPr>
            <w:r>
              <w:rPr>
                <w:rFonts w:ascii="Times New Roman" w:hAnsi="Times New Roman" w:cs="Times New Roman"/>
                <w:b/>
                <w:sz w:val="24"/>
                <w:szCs w:val="24"/>
              </w:rPr>
              <w:t xml:space="preserve">финансового </w:t>
            </w:r>
          </w:p>
          <w:p w:rsidR="0077184F" w:rsidRDefault="0077184F" w:rsidP="007A63B9">
            <w:pPr>
              <w:rPr>
                <w:rFonts w:ascii="Times New Roman" w:hAnsi="Times New Roman" w:cs="Times New Roman"/>
                <w:b/>
                <w:sz w:val="24"/>
                <w:szCs w:val="24"/>
                <w:lang w:eastAsia="ar-SA"/>
              </w:rPr>
            </w:pPr>
            <w:r>
              <w:rPr>
                <w:rFonts w:ascii="Times New Roman" w:hAnsi="Times New Roman" w:cs="Times New Roman"/>
                <w:b/>
                <w:sz w:val="24"/>
                <w:szCs w:val="24"/>
              </w:rPr>
              <w:t>обеспечения, тыс. руб. всего</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 год</w:t>
            </w:r>
          </w:p>
        </w:tc>
      </w:tr>
      <w:tr w:rsidR="0077184F" w:rsidTr="0077184F">
        <w:trPr>
          <w:trHeight w:val="78"/>
        </w:trPr>
        <w:tc>
          <w:tcPr>
            <w:tcW w:w="6096" w:type="dxa"/>
            <w:gridSpan w:val="2"/>
            <w:tcBorders>
              <w:top w:val="single" w:sz="4" w:space="0" w:color="auto"/>
              <w:left w:val="single" w:sz="4" w:space="0" w:color="auto"/>
              <w:bottom w:val="single" w:sz="4" w:space="0" w:color="auto"/>
              <w:right w:val="single" w:sz="4" w:space="0" w:color="auto"/>
            </w:tcBorders>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r>
      <w:tr w:rsidR="0077184F" w:rsidTr="0077184F">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1</w:t>
            </w:r>
          </w:p>
        </w:tc>
        <w:tc>
          <w:tcPr>
            <w:tcW w:w="5479" w:type="dxa"/>
            <w:vMerge w:val="restart"/>
            <w:tcBorders>
              <w:top w:val="single" w:sz="4" w:space="0" w:color="auto"/>
              <w:left w:val="single" w:sz="4" w:space="0" w:color="auto"/>
              <w:bottom w:val="single" w:sz="4" w:space="0" w:color="auto"/>
              <w:right w:val="single" w:sz="4" w:space="0" w:color="auto"/>
            </w:tcBorders>
            <w:hideMark/>
          </w:tcPr>
          <w:p w:rsidR="0077184F" w:rsidRDefault="007718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061A7E" w:rsidP="007A63B9">
            <w:pPr>
              <w:jc w:val="center"/>
              <w:rPr>
                <w:rFonts w:ascii="Times New Roman" w:hAnsi="Times New Roman" w:cs="Times New Roman"/>
                <w:sz w:val="24"/>
                <w:szCs w:val="24"/>
              </w:rPr>
            </w:pPr>
            <w:r>
              <w:rPr>
                <w:rFonts w:ascii="Times New Roman" w:hAnsi="Times New Roman" w:cs="Times New Roman"/>
                <w:sz w:val="24"/>
                <w:szCs w:val="24"/>
              </w:rPr>
              <w:t>13</w:t>
            </w:r>
            <w:r w:rsidR="0029062F">
              <w:rPr>
                <w:rFonts w:ascii="Times New Roman" w:hAnsi="Times New Roman" w:cs="Times New Roman"/>
                <w:sz w:val="24"/>
                <w:szCs w:val="24"/>
              </w:rPr>
              <w:t>,5</w:t>
            </w:r>
          </w:p>
          <w:p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5</w:t>
            </w:r>
            <w:r w:rsidR="007A63B9">
              <w:rPr>
                <w:rFonts w:ascii="Times New Roman" w:hAnsi="Times New Roman" w:cs="Times New Roman"/>
                <w:sz w:val="24"/>
                <w:szCs w:val="24"/>
              </w:rPr>
              <w:t>,0</w:t>
            </w:r>
          </w:p>
          <w:p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5</w:t>
            </w:r>
            <w:r w:rsidR="007A63B9">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2023</w:t>
            </w:r>
          </w:p>
          <w:p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2024</w:t>
            </w:r>
          </w:p>
          <w:p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2025</w:t>
            </w:r>
          </w:p>
        </w:tc>
      </w:tr>
      <w:tr w:rsidR="0077184F" w:rsidTr="0077184F">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eastAsia="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061A7E" w:rsidP="007A63B9">
            <w:pPr>
              <w:jc w:val="center"/>
              <w:rPr>
                <w:rFonts w:ascii="Times New Roman" w:hAnsi="Times New Roman" w:cs="Times New Roman"/>
                <w:sz w:val="24"/>
                <w:szCs w:val="24"/>
              </w:rPr>
            </w:pPr>
            <w:r>
              <w:rPr>
                <w:rFonts w:ascii="Times New Roman" w:hAnsi="Times New Roman" w:cs="Times New Roman"/>
                <w:sz w:val="24"/>
                <w:szCs w:val="24"/>
              </w:rPr>
              <w:t>13,</w:t>
            </w:r>
            <w:r w:rsidR="0029062F">
              <w:rPr>
                <w:rFonts w:ascii="Times New Roman" w:hAnsi="Times New Roman" w:cs="Times New Roman"/>
                <w:sz w:val="24"/>
                <w:szCs w:val="24"/>
              </w:rPr>
              <w:t>5</w:t>
            </w:r>
          </w:p>
          <w:p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5</w:t>
            </w:r>
            <w:r w:rsidR="007A63B9">
              <w:rPr>
                <w:rFonts w:ascii="Times New Roman" w:hAnsi="Times New Roman" w:cs="Times New Roman"/>
                <w:sz w:val="24"/>
                <w:szCs w:val="24"/>
              </w:rPr>
              <w:t>,0</w:t>
            </w:r>
          </w:p>
          <w:p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5</w:t>
            </w:r>
            <w:r w:rsidR="007A63B9">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2023</w:t>
            </w:r>
          </w:p>
          <w:p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2024</w:t>
            </w:r>
          </w:p>
          <w:p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2025</w:t>
            </w:r>
          </w:p>
        </w:tc>
      </w:tr>
      <w:tr w:rsidR="0077184F" w:rsidTr="0077184F">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rsidR="0077184F" w:rsidRDefault="0077184F">
            <w:pPr>
              <w:spacing w:line="240" w:lineRule="exact"/>
              <w:rPr>
                <w:rFonts w:ascii="Times New Roman" w:hAnsi="Times New Roman" w:cs="Times New Roman"/>
                <w:sz w:val="24"/>
                <w:szCs w:val="24"/>
                <w:lang w:eastAsia="ar-SA"/>
              </w:rPr>
            </w:pPr>
            <w:r>
              <w:rPr>
                <w:rFonts w:ascii="Times New Roman" w:hAnsi="Times New Roman" w:cs="Times New Roman"/>
                <w:sz w:val="24"/>
                <w:szCs w:val="24"/>
              </w:rPr>
              <w:lastRenderedPageBreak/>
              <w:t>2</w:t>
            </w:r>
          </w:p>
        </w:tc>
        <w:tc>
          <w:tcPr>
            <w:tcW w:w="5479" w:type="dxa"/>
            <w:vMerge w:val="restart"/>
            <w:tcBorders>
              <w:top w:val="single" w:sz="4" w:space="0" w:color="auto"/>
              <w:left w:val="single" w:sz="4" w:space="0" w:color="auto"/>
              <w:bottom w:val="single" w:sz="4" w:space="0" w:color="auto"/>
              <w:right w:val="single" w:sz="4" w:space="0" w:color="auto"/>
            </w:tcBorders>
            <w:hideMark/>
          </w:tcPr>
          <w:p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w:t>
            </w: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spacing w:line="240" w:lineRule="exact"/>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2,0</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2023</w:t>
            </w:r>
          </w:p>
          <w:p w:rsidR="007A63B9"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2024</w:t>
            </w:r>
          </w:p>
          <w:p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rsidTr="0077184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spacing w:line="240" w:lineRule="exact"/>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2,0</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2023</w:t>
            </w:r>
          </w:p>
          <w:p w:rsidR="007A63B9"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2024</w:t>
            </w:r>
          </w:p>
          <w:p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rsidTr="0077184F">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3</w:t>
            </w:r>
          </w:p>
        </w:tc>
        <w:tc>
          <w:tcPr>
            <w:tcW w:w="5479" w:type="dxa"/>
            <w:vMerge w:val="restart"/>
            <w:tcBorders>
              <w:top w:val="single" w:sz="4" w:space="0" w:color="auto"/>
              <w:left w:val="single" w:sz="4" w:space="0" w:color="auto"/>
              <w:bottom w:val="single" w:sz="4" w:space="0" w:color="auto"/>
              <w:right w:val="single" w:sz="4" w:space="0" w:color="auto"/>
            </w:tcBorders>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D65FB3" w:rsidP="00CE4E2D">
            <w:pPr>
              <w:jc w:val="center"/>
              <w:rPr>
                <w:rFonts w:ascii="Times New Roman" w:hAnsi="Times New Roman" w:cs="Times New Roman"/>
                <w:sz w:val="24"/>
                <w:szCs w:val="24"/>
              </w:rPr>
            </w:pPr>
            <w:r>
              <w:rPr>
                <w:rFonts w:ascii="Times New Roman" w:hAnsi="Times New Roman" w:cs="Times New Roman"/>
                <w:sz w:val="24"/>
                <w:szCs w:val="24"/>
              </w:rPr>
              <w:t>5</w:t>
            </w:r>
            <w:r w:rsidR="00CE4E2D">
              <w:rPr>
                <w:rFonts w:ascii="Times New Roman" w:hAnsi="Times New Roman" w:cs="Times New Roman"/>
                <w:sz w:val="24"/>
                <w:szCs w:val="24"/>
              </w:rPr>
              <w:t>,0</w:t>
            </w:r>
          </w:p>
          <w:p w:rsidR="00CE4E2D" w:rsidRDefault="00D65FB3" w:rsidP="00CE4E2D">
            <w:pPr>
              <w:jc w:val="center"/>
              <w:rPr>
                <w:rFonts w:ascii="Times New Roman" w:hAnsi="Times New Roman" w:cs="Times New Roman"/>
                <w:sz w:val="24"/>
                <w:szCs w:val="24"/>
              </w:rPr>
            </w:pPr>
            <w:r>
              <w:rPr>
                <w:rFonts w:ascii="Times New Roman" w:hAnsi="Times New Roman" w:cs="Times New Roman"/>
                <w:sz w:val="24"/>
                <w:szCs w:val="24"/>
              </w:rPr>
              <w:t>5</w:t>
            </w:r>
            <w:r w:rsidR="00CE4E2D">
              <w:rPr>
                <w:rFonts w:ascii="Times New Roman" w:hAnsi="Times New Roman" w:cs="Times New Roman"/>
                <w:sz w:val="24"/>
                <w:szCs w:val="24"/>
              </w:rPr>
              <w:t>,0</w:t>
            </w:r>
          </w:p>
          <w:p w:rsidR="00CE4E2D"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rPr>
              <w:t>5</w:t>
            </w:r>
            <w:r w:rsidR="00CE4E2D">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2023</w:t>
            </w:r>
          </w:p>
          <w:p w:rsidR="00CE4E2D"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2024</w:t>
            </w:r>
          </w:p>
          <w:p w:rsidR="00CE4E2D" w:rsidRDefault="00A950CF" w:rsidP="00CE4E2D">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rsidTr="0077184F">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rsidR="0077184F"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CE4E2D">
              <w:rPr>
                <w:rFonts w:ascii="Times New Roman" w:hAnsi="Times New Roman" w:cs="Times New Roman"/>
                <w:sz w:val="24"/>
                <w:szCs w:val="24"/>
                <w:lang w:eastAsia="ar-SA"/>
              </w:rPr>
              <w:t>,0</w:t>
            </w:r>
          </w:p>
          <w:p w:rsidR="00CE4E2D"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CE4E2D">
              <w:rPr>
                <w:rFonts w:ascii="Times New Roman" w:hAnsi="Times New Roman" w:cs="Times New Roman"/>
                <w:sz w:val="24"/>
                <w:szCs w:val="24"/>
                <w:lang w:eastAsia="ar-SA"/>
              </w:rPr>
              <w:t>,0</w:t>
            </w:r>
          </w:p>
          <w:p w:rsidR="00CE4E2D"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CE4E2D">
              <w:rPr>
                <w:rFonts w:ascii="Times New Roman" w:hAnsi="Times New Roman" w:cs="Times New Roman"/>
                <w:sz w:val="24"/>
                <w:szCs w:val="24"/>
                <w:lang w:eastAsia="ar-SA"/>
              </w:rPr>
              <w:t>,0</w:t>
            </w:r>
          </w:p>
        </w:tc>
        <w:tc>
          <w:tcPr>
            <w:tcW w:w="1273" w:type="dxa"/>
            <w:tcBorders>
              <w:top w:val="single" w:sz="4" w:space="0" w:color="auto"/>
              <w:left w:val="single" w:sz="4" w:space="0" w:color="auto"/>
              <w:bottom w:val="single" w:sz="4" w:space="0" w:color="auto"/>
              <w:right w:val="single" w:sz="4" w:space="0" w:color="auto"/>
            </w:tcBorders>
            <w:hideMark/>
          </w:tcPr>
          <w:p w:rsidR="0077184F"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2023</w:t>
            </w:r>
          </w:p>
          <w:p w:rsidR="00CE4E2D"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2024</w:t>
            </w:r>
          </w:p>
          <w:p w:rsidR="00CE4E2D" w:rsidRDefault="00A950CF" w:rsidP="00CE4E2D">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rsidTr="0077184F">
        <w:trPr>
          <w:trHeight w:val="375"/>
        </w:trPr>
        <w:tc>
          <w:tcPr>
            <w:tcW w:w="6096" w:type="dxa"/>
            <w:gridSpan w:val="2"/>
            <w:vMerge w:val="restart"/>
            <w:tcBorders>
              <w:top w:val="single" w:sz="4" w:space="0" w:color="auto"/>
              <w:left w:val="single" w:sz="4" w:space="0" w:color="auto"/>
              <w:bottom w:val="single" w:sz="4" w:space="0" w:color="auto"/>
              <w:right w:val="single" w:sz="4" w:space="0" w:color="auto"/>
            </w:tcBorders>
          </w:tcPr>
          <w:p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ИТОГО по программе:</w:t>
            </w:r>
          </w:p>
          <w:p w:rsidR="0077184F" w:rsidRDefault="0077184F">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 xml:space="preserve">Всего, в том </w:t>
            </w:r>
          </w:p>
        </w:tc>
        <w:tc>
          <w:tcPr>
            <w:tcW w:w="2345" w:type="dxa"/>
            <w:tcBorders>
              <w:top w:val="single" w:sz="4" w:space="0" w:color="auto"/>
              <w:left w:val="single" w:sz="4" w:space="0" w:color="auto"/>
              <w:bottom w:val="single" w:sz="4" w:space="0" w:color="auto"/>
              <w:right w:val="single" w:sz="4" w:space="0" w:color="auto"/>
            </w:tcBorders>
            <w:vAlign w:val="center"/>
            <w:hideMark/>
          </w:tcPr>
          <w:p w:rsidR="0077184F" w:rsidRDefault="00CE4E2D">
            <w:pPr>
              <w:rPr>
                <w:rFonts w:ascii="Times New Roman" w:hAnsi="Times New Roman" w:cs="Times New Roman"/>
                <w:b/>
                <w:sz w:val="24"/>
                <w:szCs w:val="24"/>
                <w:lang w:eastAsia="ar-SA"/>
              </w:rPr>
            </w:pPr>
            <w:r>
              <w:rPr>
                <w:rFonts w:ascii="Times New Roman" w:hAnsi="Times New Roman" w:cs="Times New Roman"/>
                <w:b/>
                <w:sz w:val="24"/>
                <w:szCs w:val="24"/>
              </w:rPr>
              <w:t xml:space="preserve">               </w:t>
            </w:r>
            <w:r w:rsidR="00061A7E">
              <w:rPr>
                <w:rFonts w:ascii="Times New Roman" w:hAnsi="Times New Roman" w:cs="Times New Roman"/>
                <w:b/>
                <w:sz w:val="24"/>
                <w:szCs w:val="24"/>
              </w:rPr>
              <w:t>44</w:t>
            </w:r>
            <w:r w:rsidR="0029062F">
              <w:rPr>
                <w:rFonts w:ascii="Times New Roman" w:hAnsi="Times New Roman" w:cs="Times New Roman"/>
                <w:b/>
                <w:sz w:val="24"/>
                <w:szCs w:val="24"/>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b/>
                <w:sz w:val="24"/>
                <w:szCs w:val="24"/>
                <w:lang w:eastAsia="ar-SA"/>
              </w:rPr>
            </w:pPr>
          </w:p>
        </w:tc>
      </w:tr>
      <w:tr w:rsidR="0077184F" w:rsidTr="0077184F">
        <w:trPr>
          <w:trHeight w:val="3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184F" w:rsidRDefault="0077184F">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vAlign w:val="center"/>
            <w:hideMark/>
          </w:tcPr>
          <w:p w:rsidR="0077184F" w:rsidRDefault="00CE4E2D">
            <w:pPr>
              <w:rPr>
                <w:rFonts w:ascii="Times New Roman" w:hAnsi="Times New Roman" w:cs="Times New Roman"/>
                <w:b/>
                <w:sz w:val="24"/>
                <w:szCs w:val="24"/>
                <w:lang w:eastAsia="ar-SA"/>
              </w:rPr>
            </w:pPr>
            <w:r>
              <w:rPr>
                <w:rFonts w:ascii="Times New Roman" w:hAnsi="Times New Roman" w:cs="Times New Roman"/>
                <w:b/>
                <w:sz w:val="24"/>
                <w:szCs w:val="24"/>
              </w:rPr>
              <w:t xml:space="preserve">               </w:t>
            </w:r>
            <w:r w:rsidR="00061A7E">
              <w:rPr>
                <w:rFonts w:ascii="Times New Roman" w:hAnsi="Times New Roman" w:cs="Times New Roman"/>
                <w:b/>
                <w:sz w:val="24"/>
                <w:szCs w:val="24"/>
              </w:rPr>
              <w:t>44</w:t>
            </w:r>
            <w:r w:rsidR="0029062F">
              <w:rPr>
                <w:rFonts w:ascii="Times New Roman" w:hAnsi="Times New Roman" w:cs="Times New Roman"/>
                <w:b/>
                <w:sz w:val="24"/>
                <w:szCs w:val="24"/>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rsidR="0077184F" w:rsidRDefault="0077184F">
            <w:pPr>
              <w:rPr>
                <w:rFonts w:ascii="Times New Roman" w:hAnsi="Times New Roman" w:cs="Times New Roman"/>
                <w:b/>
                <w:sz w:val="24"/>
                <w:szCs w:val="24"/>
                <w:lang w:eastAsia="ar-SA"/>
              </w:rPr>
            </w:pPr>
          </w:p>
        </w:tc>
      </w:tr>
    </w:tbl>
    <w:p w:rsidR="0077184F" w:rsidRDefault="0077184F" w:rsidP="0077184F">
      <w:pPr>
        <w:tabs>
          <w:tab w:val="left" w:pos="1245"/>
          <w:tab w:val="left" w:pos="12390"/>
        </w:tabs>
        <w:rPr>
          <w:rFonts w:ascii="Times New Roman" w:hAnsi="Times New Roman" w:cs="Times New Roman"/>
          <w:sz w:val="24"/>
          <w:szCs w:val="24"/>
          <w:lang w:eastAsia="ar-SA"/>
        </w:rPr>
      </w:pPr>
    </w:p>
    <w:p w:rsidR="0077184F" w:rsidRDefault="0077184F" w:rsidP="0077184F">
      <w:pPr>
        <w:rPr>
          <w:rFonts w:ascii="Times New Roman" w:hAnsi="Times New Roman" w:cs="Times New Roman"/>
          <w:sz w:val="24"/>
          <w:szCs w:val="24"/>
        </w:rPr>
      </w:pPr>
    </w:p>
    <w:p w:rsidR="007C0763" w:rsidRDefault="007C0763"/>
    <w:sectPr w:rsidR="007C0763" w:rsidSect="007A63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0AD9"/>
    <w:multiLevelType w:val="hybridMultilevel"/>
    <w:tmpl w:val="CBD2B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77184F"/>
    <w:rsid w:val="00061A7E"/>
    <w:rsid w:val="001C2342"/>
    <w:rsid w:val="00251B84"/>
    <w:rsid w:val="00256886"/>
    <w:rsid w:val="0029062F"/>
    <w:rsid w:val="002A0218"/>
    <w:rsid w:val="002D1313"/>
    <w:rsid w:val="002E555A"/>
    <w:rsid w:val="00373D3B"/>
    <w:rsid w:val="00445A2B"/>
    <w:rsid w:val="00580478"/>
    <w:rsid w:val="005C3EB1"/>
    <w:rsid w:val="005D162C"/>
    <w:rsid w:val="00723740"/>
    <w:rsid w:val="0077184F"/>
    <w:rsid w:val="007747E2"/>
    <w:rsid w:val="0077669A"/>
    <w:rsid w:val="0078187A"/>
    <w:rsid w:val="007A63B9"/>
    <w:rsid w:val="007C0763"/>
    <w:rsid w:val="007D1EE8"/>
    <w:rsid w:val="00813F18"/>
    <w:rsid w:val="008E6FC0"/>
    <w:rsid w:val="009378BC"/>
    <w:rsid w:val="00A10697"/>
    <w:rsid w:val="00A34367"/>
    <w:rsid w:val="00A950CF"/>
    <w:rsid w:val="00CE4E2D"/>
    <w:rsid w:val="00D65FB3"/>
    <w:rsid w:val="00E776EA"/>
    <w:rsid w:val="00FB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184F"/>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semiHidden/>
    <w:rsid w:val="0077184F"/>
    <w:rPr>
      <w:rFonts w:ascii="Times New Roman" w:eastAsia="Times New Roman" w:hAnsi="Times New Roman" w:cs="Times New Roman"/>
      <w:sz w:val="20"/>
      <w:szCs w:val="20"/>
      <w:lang w:eastAsia="ar-SA"/>
    </w:rPr>
  </w:style>
  <w:style w:type="paragraph" w:styleId="a5">
    <w:name w:val="No Spacing"/>
    <w:uiPriority w:val="99"/>
    <w:qFormat/>
    <w:rsid w:val="0077184F"/>
    <w:pPr>
      <w:spacing w:after="0" w:line="240" w:lineRule="auto"/>
    </w:pPr>
    <w:rPr>
      <w:rFonts w:ascii="Calibri" w:eastAsia="Calibri" w:hAnsi="Calibri" w:cs="Times New Roman"/>
    </w:rPr>
  </w:style>
  <w:style w:type="paragraph" w:customStyle="1" w:styleId="ConsPlusNormal">
    <w:name w:val="ConsPlusNormal"/>
    <w:rsid w:val="0077184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77184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6">
    <w:name w:val="Основной текст_"/>
    <w:link w:val="30"/>
    <w:locked/>
    <w:rsid w:val="0077184F"/>
    <w:rPr>
      <w:sz w:val="27"/>
      <w:szCs w:val="27"/>
      <w:shd w:val="clear" w:color="auto" w:fill="FFFFFF"/>
    </w:rPr>
  </w:style>
  <w:style w:type="paragraph" w:customStyle="1" w:styleId="30">
    <w:name w:val="Основной текст30"/>
    <w:basedOn w:val="a"/>
    <w:link w:val="a6"/>
    <w:rsid w:val="0077184F"/>
    <w:pPr>
      <w:shd w:val="clear" w:color="auto" w:fill="FFFFFF"/>
      <w:spacing w:before="420" w:after="240" w:line="322" w:lineRule="exact"/>
      <w:ind w:hanging="420"/>
      <w:jc w:val="both"/>
    </w:pPr>
    <w:rPr>
      <w:rFonts w:eastAsiaTheme="minorHAnsi"/>
      <w:sz w:val="27"/>
      <w:szCs w:val="27"/>
      <w:lang w:eastAsia="en-US"/>
    </w:rPr>
  </w:style>
  <w:style w:type="paragraph" w:customStyle="1" w:styleId="msonormalbullet2gif">
    <w:name w:val="msonormalbullet2.gif"/>
    <w:basedOn w:val="a"/>
    <w:rsid w:val="00771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11"/>
    <w:uiPriority w:val="99"/>
    <w:rsid w:val="0077184F"/>
    <w:rPr>
      <w:rFonts w:ascii="Times New Roman" w:eastAsia="Times New Roman" w:hAnsi="Times New Roman" w:cs="Times New Roman" w:hint="default"/>
      <w:sz w:val="27"/>
      <w:szCs w:val="27"/>
      <w:shd w:val="clear" w:color="auto" w:fill="FFFFFF"/>
    </w:rPr>
  </w:style>
  <w:style w:type="paragraph" w:styleId="a7">
    <w:name w:val="Balloon Text"/>
    <w:basedOn w:val="a"/>
    <w:link w:val="a8"/>
    <w:uiPriority w:val="99"/>
    <w:semiHidden/>
    <w:unhideWhenUsed/>
    <w:rsid w:val="007718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84F"/>
    <w:rPr>
      <w:rFonts w:ascii="Tahoma" w:eastAsiaTheme="minorEastAsia" w:hAnsi="Tahoma" w:cs="Tahoma"/>
      <w:sz w:val="16"/>
      <w:szCs w:val="16"/>
      <w:lang w:eastAsia="ru-RU"/>
    </w:rPr>
  </w:style>
  <w:style w:type="paragraph" w:styleId="a9">
    <w:name w:val="List Paragraph"/>
    <w:basedOn w:val="a"/>
    <w:uiPriority w:val="34"/>
    <w:qFormat/>
    <w:rsid w:val="00813F18"/>
    <w:pPr>
      <w:ind w:left="720"/>
      <w:contextualSpacing/>
    </w:pPr>
  </w:style>
  <w:style w:type="character" w:styleId="aa">
    <w:name w:val="Hyperlink"/>
    <w:basedOn w:val="a0"/>
    <w:uiPriority w:val="99"/>
    <w:unhideWhenUsed/>
    <w:rsid w:val="00813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bylevskoe-r64.gosweb.gosuslugi.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0DAD-EF99-494A-917A-F368E366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42</cp:revision>
  <cp:lastPrinted>2023-02-14T10:44:00Z</cp:lastPrinted>
  <dcterms:created xsi:type="dcterms:W3CDTF">2020-10-22T10:06:00Z</dcterms:created>
  <dcterms:modified xsi:type="dcterms:W3CDTF">2023-02-14T10:46:00Z</dcterms:modified>
</cp:coreProperties>
</file>