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D8" w:rsidRDefault="00CF5CD8" w:rsidP="000B7052">
      <w:pPr>
        <w:tabs>
          <w:tab w:val="left" w:pos="3144"/>
        </w:tabs>
        <w:jc w:val="both"/>
        <w:rPr>
          <w:sz w:val="20"/>
          <w:szCs w:val="20"/>
        </w:rPr>
      </w:pPr>
    </w:p>
    <w:p w:rsidR="00CF5CD8" w:rsidRDefault="00CF5CD8" w:rsidP="00A95F8C">
      <w:pPr>
        <w:ind w:firstLine="708"/>
        <w:jc w:val="both"/>
        <w:rPr>
          <w:sz w:val="20"/>
          <w:szCs w:val="20"/>
        </w:rPr>
      </w:pPr>
    </w:p>
    <w:p w:rsidR="00CF5CD8" w:rsidRDefault="00CF5CD8" w:rsidP="00A95F8C">
      <w:pPr>
        <w:ind w:firstLine="708"/>
        <w:jc w:val="both"/>
        <w:rPr>
          <w:sz w:val="20"/>
          <w:szCs w:val="20"/>
        </w:rPr>
      </w:pPr>
    </w:p>
    <w:p w:rsidR="00CF5CD8" w:rsidRDefault="00CF5CD8" w:rsidP="00CF5CD8">
      <w:pPr>
        <w:jc w:val="both"/>
        <w:rPr>
          <w:sz w:val="20"/>
          <w:szCs w:val="20"/>
        </w:rPr>
      </w:pPr>
    </w:p>
    <w:p w:rsidR="00CF5CD8" w:rsidRDefault="00CF5CD8" w:rsidP="00A95F8C">
      <w:pPr>
        <w:ind w:firstLine="708"/>
        <w:jc w:val="both"/>
        <w:rPr>
          <w:sz w:val="20"/>
          <w:szCs w:val="20"/>
        </w:rPr>
      </w:pPr>
    </w:p>
    <w:p w:rsidR="00C2096A" w:rsidRPr="000B7052" w:rsidRDefault="00A95F8C" w:rsidP="000B7052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="00CF5CD8">
        <w:rPr>
          <w:sz w:val="20"/>
          <w:szCs w:val="20"/>
        </w:rPr>
        <w:t xml:space="preserve"> </w:t>
      </w:r>
      <w:r w:rsidR="00C2096A" w:rsidRPr="00A95F8C">
        <w:rPr>
          <w:sz w:val="20"/>
          <w:szCs w:val="20"/>
        </w:rPr>
        <w:t xml:space="preserve">                 </w:t>
      </w:r>
      <w:r w:rsidRPr="00A95F8C">
        <w:rPr>
          <w:sz w:val="20"/>
          <w:szCs w:val="20"/>
        </w:rPr>
        <w:t xml:space="preserve">               </w:t>
      </w:r>
      <w:r w:rsidR="000B7052">
        <w:rPr>
          <w:sz w:val="20"/>
          <w:szCs w:val="20"/>
        </w:rPr>
        <w:t xml:space="preserve">      </w:t>
      </w:r>
      <w:r w:rsidR="00C2096A">
        <w:rPr>
          <w:rFonts w:eastAsia="Calibri"/>
          <w:b/>
        </w:rPr>
        <w:t>Заключение о результатах</w:t>
      </w:r>
    </w:p>
    <w:p w:rsidR="00C2096A" w:rsidRDefault="00C2096A" w:rsidP="00C2096A">
      <w:pPr>
        <w:suppressAutoHyphens/>
        <w:jc w:val="center"/>
        <w:rPr>
          <w:rFonts w:eastAsia="Calibri"/>
          <w:b/>
        </w:rPr>
      </w:pPr>
      <w:r>
        <w:rPr>
          <w:rFonts w:eastAsia="Calibri"/>
          <w:b/>
        </w:rPr>
        <w:t>публичных слушаний</w:t>
      </w:r>
    </w:p>
    <w:p w:rsidR="00C2096A" w:rsidRDefault="00C2096A" w:rsidP="00C2096A">
      <w:pPr>
        <w:suppressAutoHyphens/>
        <w:rPr>
          <w:rFonts w:eastAsia="Calibri"/>
        </w:rPr>
      </w:pPr>
    </w:p>
    <w:p w:rsidR="00A95F8C" w:rsidRDefault="00603F71" w:rsidP="00C2096A">
      <w:pPr>
        <w:suppressAutoHyphens/>
        <w:ind w:left="4956" w:hanging="4956"/>
      </w:pPr>
      <w:r>
        <w:rPr>
          <w:rFonts w:eastAsia="Calibri"/>
        </w:rPr>
        <w:t xml:space="preserve">14 января 2022 </w:t>
      </w:r>
      <w:r w:rsidR="00C2096A">
        <w:rPr>
          <w:rFonts w:eastAsia="Calibri"/>
        </w:rPr>
        <w:t>г.</w:t>
      </w:r>
      <w:r w:rsidR="00C2096A">
        <w:rPr>
          <w:rFonts w:eastAsia="Calibri"/>
        </w:rPr>
        <w:tab/>
      </w:r>
      <w:r w:rsidR="00C2096A">
        <w:rPr>
          <w:rFonts w:eastAsia="Calibri"/>
        </w:rPr>
        <w:tab/>
      </w:r>
      <w:r w:rsidR="00A95F8C">
        <w:rPr>
          <w:rFonts w:eastAsia="Calibri"/>
        </w:rPr>
        <w:t xml:space="preserve">                             </w:t>
      </w:r>
      <w:r w:rsidR="00C2096A">
        <w:rPr>
          <w:rFonts w:eastAsia="Calibri"/>
        </w:rPr>
        <w:t>с. Бобылёвка</w:t>
      </w:r>
      <w:r w:rsidR="00C2096A">
        <w:t xml:space="preserve"> </w:t>
      </w:r>
    </w:p>
    <w:p w:rsidR="00C2096A" w:rsidRDefault="00603F71" w:rsidP="00C2096A">
      <w:pPr>
        <w:suppressAutoHyphens/>
        <w:ind w:left="4956" w:hanging="4956"/>
        <w:rPr>
          <w:rFonts w:eastAsia="Calibri"/>
        </w:rPr>
      </w:pPr>
      <w:r>
        <w:t xml:space="preserve"> 11-00 часов                                                                                                   </w:t>
      </w:r>
      <w:r w:rsidR="00A95F8C">
        <w:t xml:space="preserve">    </w:t>
      </w:r>
      <w:r w:rsidR="00C2096A">
        <w:rPr>
          <w:rFonts w:eastAsia="Calibri"/>
        </w:rPr>
        <w:t xml:space="preserve">ул. </w:t>
      </w:r>
      <w:proofErr w:type="gramStart"/>
      <w:r w:rsidR="00C2096A">
        <w:rPr>
          <w:rFonts w:eastAsia="Calibri"/>
        </w:rPr>
        <w:t>Молодежная</w:t>
      </w:r>
      <w:proofErr w:type="gramEnd"/>
      <w:r w:rsidR="00C2096A">
        <w:rPr>
          <w:rFonts w:eastAsia="Calibri"/>
        </w:rPr>
        <w:t>, 8А,</w:t>
      </w:r>
    </w:p>
    <w:p w:rsidR="00C2096A" w:rsidRDefault="00A95F8C" w:rsidP="00C2096A">
      <w:pPr>
        <w:suppressAutoHyphens/>
        <w:ind w:left="5664"/>
        <w:rPr>
          <w:rFonts w:eastAsia="Calibri"/>
        </w:rPr>
      </w:pPr>
      <w:r>
        <w:rPr>
          <w:rFonts w:eastAsia="Calibri"/>
        </w:rPr>
        <w:t xml:space="preserve">                              </w:t>
      </w:r>
      <w:r w:rsidR="00C2096A">
        <w:rPr>
          <w:rFonts w:eastAsia="Calibri"/>
        </w:rPr>
        <w:t>здание СДК</w:t>
      </w:r>
    </w:p>
    <w:p w:rsidR="00C2096A" w:rsidRDefault="00C2096A" w:rsidP="00C2096A">
      <w:pPr>
        <w:suppressAutoHyphens/>
        <w:jc w:val="right"/>
        <w:rPr>
          <w:rFonts w:eastAsia="Calibri"/>
        </w:rPr>
      </w:pPr>
    </w:p>
    <w:p w:rsidR="00C2096A" w:rsidRDefault="00C2096A" w:rsidP="00C2096A">
      <w:pPr>
        <w:suppressAutoHyphens/>
        <w:rPr>
          <w:rFonts w:eastAsia="Calibri"/>
        </w:rPr>
      </w:pPr>
    </w:p>
    <w:p w:rsidR="00C2096A" w:rsidRDefault="00C2096A" w:rsidP="00C2096A">
      <w:pPr>
        <w:suppressAutoHyphens/>
        <w:autoSpaceDE w:val="0"/>
        <w:ind w:firstLine="709"/>
        <w:jc w:val="both"/>
        <w:rPr>
          <w:rFonts w:eastAsia="Arial"/>
          <w:kern w:val="2"/>
          <w:lang w:eastAsia="zh-CN"/>
        </w:rPr>
      </w:pPr>
      <w:r>
        <w:rPr>
          <w:rFonts w:eastAsia="Arial"/>
          <w:kern w:val="2"/>
          <w:lang w:eastAsia="zh-CN"/>
        </w:rPr>
        <w:t>Инициато</w:t>
      </w:r>
      <w:proofErr w:type="gramStart"/>
      <w:r>
        <w:rPr>
          <w:rFonts w:eastAsia="Arial"/>
          <w:kern w:val="2"/>
          <w:lang w:eastAsia="zh-CN"/>
        </w:rPr>
        <w:t>р(</w:t>
      </w:r>
      <w:proofErr w:type="gramEnd"/>
      <w:r>
        <w:rPr>
          <w:rFonts w:eastAsia="Arial"/>
          <w:kern w:val="2"/>
          <w:lang w:eastAsia="zh-CN"/>
        </w:rPr>
        <w:t xml:space="preserve">ы) публичных слушаний </w:t>
      </w:r>
      <w:r w:rsidR="00C56026">
        <w:rPr>
          <w:rFonts w:eastAsia="Arial"/>
          <w:kern w:val="2"/>
          <w:lang w:eastAsia="zh-CN"/>
        </w:rPr>
        <w:t xml:space="preserve"> - </w:t>
      </w:r>
      <w:r>
        <w:rPr>
          <w:rFonts w:eastAsia="Arial"/>
          <w:kern w:val="2"/>
          <w:lang w:eastAsia="zh-CN"/>
        </w:rPr>
        <w:t>Глава Бобылевского МО РМР.</w:t>
      </w:r>
    </w:p>
    <w:p w:rsidR="00C2096A" w:rsidRDefault="00C2096A" w:rsidP="00C2096A">
      <w:pPr>
        <w:suppressAutoHyphens/>
        <w:autoSpaceDE w:val="0"/>
        <w:ind w:firstLine="709"/>
        <w:rPr>
          <w:rFonts w:eastAsia="Arial"/>
          <w:kern w:val="2"/>
          <w:lang w:eastAsia="zh-CN"/>
        </w:rPr>
      </w:pPr>
    </w:p>
    <w:p w:rsidR="00C2096A" w:rsidRDefault="00F2428D" w:rsidP="00C56026">
      <w:pPr>
        <w:suppressAutoHyphens/>
        <w:autoSpaceDE w:val="0"/>
        <w:ind w:firstLine="709"/>
        <w:jc w:val="both"/>
        <w:rPr>
          <w:rFonts w:eastAsia="Arial"/>
          <w:kern w:val="2"/>
          <w:lang w:eastAsia="zh-CN"/>
        </w:rPr>
      </w:pPr>
      <w:r>
        <w:rPr>
          <w:rFonts w:eastAsia="Arial"/>
          <w:kern w:val="2"/>
          <w:lang w:eastAsia="zh-CN"/>
        </w:rPr>
        <w:t>Публичные слушания назначены: Постановлением администрации</w:t>
      </w:r>
      <w:r w:rsidR="00C56026" w:rsidRPr="00C56026">
        <w:rPr>
          <w:rFonts w:eastAsia="Arial"/>
          <w:kern w:val="2"/>
          <w:lang w:eastAsia="zh-CN"/>
        </w:rPr>
        <w:t xml:space="preserve"> Б</w:t>
      </w:r>
      <w:r w:rsidR="00DD665D">
        <w:rPr>
          <w:rFonts w:eastAsia="Arial"/>
          <w:kern w:val="2"/>
          <w:lang w:eastAsia="zh-CN"/>
        </w:rPr>
        <w:t>обылевского МО РМР от 14.12</w:t>
      </w:r>
      <w:r w:rsidR="00523815">
        <w:rPr>
          <w:rFonts w:eastAsia="Arial"/>
          <w:kern w:val="2"/>
          <w:lang w:eastAsia="zh-CN"/>
        </w:rPr>
        <w:t>.2021</w:t>
      </w:r>
      <w:r w:rsidR="00DD665D">
        <w:rPr>
          <w:rFonts w:eastAsia="Arial"/>
          <w:kern w:val="2"/>
          <w:lang w:eastAsia="zh-CN"/>
        </w:rPr>
        <w:t xml:space="preserve"> года №24</w:t>
      </w:r>
      <w:r w:rsidR="00C56026" w:rsidRPr="00C56026">
        <w:rPr>
          <w:rFonts w:eastAsia="Arial"/>
          <w:kern w:val="2"/>
          <w:lang w:eastAsia="zh-CN"/>
        </w:rPr>
        <w:t>, опубликованного в сети Интернет на официальном</w:t>
      </w:r>
      <w:r w:rsidR="00DD665D">
        <w:rPr>
          <w:rFonts w:eastAsia="Arial"/>
          <w:kern w:val="2"/>
          <w:lang w:eastAsia="zh-CN"/>
        </w:rPr>
        <w:t xml:space="preserve"> сайте </w:t>
      </w:r>
      <w:proofErr w:type="spellStart"/>
      <w:r w:rsidR="00DD665D">
        <w:rPr>
          <w:rFonts w:eastAsia="Arial"/>
          <w:kern w:val="2"/>
          <w:lang w:eastAsia="zh-CN"/>
        </w:rPr>
        <w:t>Бобылёвского</w:t>
      </w:r>
      <w:proofErr w:type="spellEnd"/>
      <w:r w:rsidR="00DD665D">
        <w:rPr>
          <w:rFonts w:eastAsia="Arial"/>
          <w:kern w:val="2"/>
          <w:lang w:eastAsia="zh-CN"/>
        </w:rPr>
        <w:t xml:space="preserve"> МО РМР</w:t>
      </w:r>
      <w:r w:rsidR="00DD665D" w:rsidRPr="00DD665D">
        <w:t xml:space="preserve"> </w:t>
      </w:r>
      <w:r w:rsidR="00DD665D" w:rsidRPr="00DD665D">
        <w:rPr>
          <w:rFonts w:eastAsia="Arial"/>
          <w:kern w:val="2"/>
          <w:lang w:eastAsia="zh-CN"/>
        </w:rPr>
        <w:t>bobilevka.ru</w:t>
      </w:r>
      <w:r w:rsidR="00DD665D">
        <w:rPr>
          <w:rFonts w:eastAsia="Arial"/>
          <w:kern w:val="2"/>
          <w:lang w:eastAsia="zh-CN"/>
        </w:rPr>
        <w:t xml:space="preserve">  14.12</w:t>
      </w:r>
      <w:r w:rsidR="00C56026" w:rsidRPr="00C56026">
        <w:rPr>
          <w:rFonts w:eastAsia="Arial"/>
          <w:kern w:val="2"/>
          <w:lang w:eastAsia="zh-CN"/>
        </w:rPr>
        <w:t>.2021 года.</w:t>
      </w:r>
    </w:p>
    <w:p w:rsidR="00C2096A" w:rsidRDefault="00C2096A" w:rsidP="00C2096A">
      <w:pPr>
        <w:suppressAutoHyphens/>
        <w:autoSpaceDE w:val="0"/>
        <w:jc w:val="both"/>
        <w:rPr>
          <w:rFonts w:eastAsia="Arial"/>
          <w:i/>
          <w:kern w:val="2"/>
          <w:lang w:eastAsia="zh-CN"/>
        </w:rPr>
      </w:pPr>
    </w:p>
    <w:p w:rsidR="00C2096A" w:rsidRDefault="00C2096A" w:rsidP="00C2096A">
      <w:pPr>
        <w:suppressAutoHyphens/>
        <w:autoSpaceDE w:val="0"/>
        <w:ind w:firstLine="709"/>
        <w:rPr>
          <w:rFonts w:eastAsia="Arial"/>
          <w:kern w:val="2"/>
          <w:lang w:eastAsia="zh-CN"/>
        </w:rPr>
      </w:pPr>
      <w:proofErr w:type="gramStart"/>
      <w:r>
        <w:rPr>
          <w:rFonts w:eastAsia="Arial"/>
          <w:kern w:val="2"/>
          <w:lang w:eastAsia="zh-CN"/>
        </w:rPr>
        <w:t>Вопрос</w:t>
      </w:r>
      <w:r w:rsidR="00856A35">
        <w:rPr>
          <w:rFonts w:eastAsia="Arial"/>
          <w:kern w:val="2"/>
          <w:lang w:eastAsia="zh-CN"/>
        </w:rPr>
        <w:t>ы</w:t>
      </w:r>
      <w:proofErr w:type="gramEnd"/>
      <w:r w:rsidR="00856A35">
        <w:rPr>
          <w:rFonts w:eastAsia="Arial"/>
          <w:kern w:val="2"/>
          <w:lang w:eastAsia="zh-CN"/>
        </w:rPr>
        <w:t xml:space="preserve"> рассмотренные  </w:t>
      </w:r>
      <w:r>
        <w:rPr>
          <w:rFonts w:eastAsia="Arial"/>
          <w:kern w:val="2"/>
          <w:lang w:eastAsia="zh-CN"/>
        </w:rPr>
        <w:t xml:space="preserve"> на публичных слушаниях:</w:t>
      </w:r>
    </w:p>
    <w:p w:rsidR="00C2096A" w:rsidRDefault="00C2096A" w:rsidP="00C2096A">
      <w:pPr>
        <w:suppressAutoHyphens/>
        <w:autoSpaceDE w:val="0"/>
        <w:rPr>
          <w:rFonts w:eastAsia="Arial"/>
          <w:kern w:val="2"/>
          <w:lang w:eastAsia="zh-CN"/>
        </w:rPr>
      </w:pPr>
    </w:p>
    <w:p w:rsidR="0042759D" w:rsidRPr="0042759D" w:rsidRDefault="0042759D" w:rsidP="0042759D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  <w:r w:rsidRPr="0042759D">
        <w:rPr>
          <w:rFonts w:eastAsia="Calibri"/>
          <w:lang w:eastAsia="zh-CN"/>
        </w:rPr>
        <w:t>1. Обсуждение внесения изменений в Правила землепользования и застройки Бобылевского муниципального образования  Романовского муниципаль</w:t>
      </w:r>
      <w:r w:rsidR="008952C5">
        <w:rPr>
          <w:rFonts w:eastAsia="Calibri"/>
          <w:lang w:eastAsia="zh-CN"/>
        </w:rPr>
        <w:t>ного района Саратовской области:</w:t>
      </w:r>
      <w:r w:rsidR="008952C5" w:rsidRPr="008952C5">
        <w:t xml:space="preserve"> </w:t>
      </w:r>
      <w:r w:rsidR="008952C5" w:rsidRPr="008952C5">
        <w:rPr>
          <w:rFonts w:eastAsia="Calibri"/>
          <w:lang w:eastAsia="zh-CN"/>
        </w:rPr>
        <w:t>внести в  настоящие Правила  зоны пос. Константиновский</w:t>
      </w:r>
    </w:p>
    <w:p w:rsidR="00C2096A" w:rsidRDefault="0042759D" w:rsidP="000B7052">
      <w:pPr>
        <w:tabs>
          <w:tab w:val="left" w:pos="0"/>
        </w:tabs>
        <w:suppressAutoHyphens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      </w:t>
      </w:r>
      <w:r w:rsidRPr="0042759D">
        <w:rPr>
          <w:rFonts w:eastAsia="Calibri"/>
          <w:lang w:eastAsia="zh-CN"/>
        </w:rPr>
        <w:t xml:space="preserve"> 2.   Обсуждение предложения поступившего в Комиссию  по проведению публичных    слушаний 13.01.2022 года от Харитонова А.В. о внесении дополнения в ст.5 Правил землепользования и застройки Бобылевского МО РМР.</w:t>
      </w:r>
    </w:p>
    <w:p w:rsidR="00C2096A" w:rsidRDefault="00C2096A" w:rsidP="00C2096A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</w:p>
    <w:p w:rsidR="00C2096A" w:rsidRDefault="00C2096A" w:rsidP="00C2096A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Комиссия рассмотрела п</w:t>
      </w:r>
      <w:r w:rsidR="0073198A">
        <w:rPr>
          <w:rFonts w:eastAsia="Calibri"/>
          <w:lang w:eastAsia="zh-CN"/>
        </w:rPr>
        <w:t xml:space="preserve">ротокол </w:t>
      </w:r>
      <w:r w:rsidR="00DD665D">
        <w:rPr>
          <w:rFonts w:eastAsia="Calibri"/>
          <w:lang w:eastAsia="zh-CN"/>
        </w:rPr>
        <w:t>публичных слушаний от 14.01.2022</w:t>
      </w:r>
      <w:r>
        <w:rPr>
          <w:rFonts w:eastAsia="Calibri"/>
          <w:lang w:eastAsia="zh-CN"/>
        </w:rPr>
        <w:t xml:space="preserve"> г.</w:t>
      </w:r>
      <w:r w:rsidR="0042759D">
        <w:rPr>
          <w:rFonts w:eastAsia="Calibri"/>
          <w:lang w:eastAsia="zh-CN"/>
        </w:rPr>
        <w:t>№1</w:t>
      </w:r>
      <w:r>
        <w:rPr>
          <w:rFonts w:eastAsia="Calibri"/>
          <w:lang w:eastAsia="zh-CN"/>
        </w:rPr>
        <w:t xml:space="preserve"> по вышеуказа</w:t>
      </w:r>
      <w:r w:rsidR="000B7052">
        <w:rPr>
          <w:rFonts w:eastAsia="Calibri"/>
          <w:lang w:eastAsia="zh-CN"/>
        </w:rPr>
        <w:t>нным вопросам</w:t>
      </w:r>
      <w:r w:rsidR="0073198A">
        <w:rPr>
          <w:rFonts w:eastAsia="Calibri"/>
          <w:lang w:eastAsia="zh-CN"/>
        </w:rPr>
        <w:t xml:space="preserve"> с представле</w:t>
      </w:r>
      <w:r w:rsidR="000B7052">
        <w:rPr>
          <w:rFonts w:eastAsia="Calibri"/>
          <w:lang w:eastAsia="zh-CN"/>
        </w:rPr>
        <w:t>нными изменениями и предложениями.</w:t>
      </w:r>
    </w:p>
    <w:p w:rsidR="00C2096A" w:rsidRDefault="0073198A" w:rsidP="00C2096A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Пред</w:t>
      </w:r>
      <w:r w:rsidR="00B6334E">
        <w:rPr>
          <w:rFonts w:eastAsia="Calibri"/>
          <w:lang w:eastAsia="zh-CN"/>
        </w:rPr>
        <w:t xml:space="preserve">ставленные </w:t>
      </w:r>
      <w:r>
        <w:rPr>
          <w:rFonts w:eastAsia="Calibri"/>
          <w:lang w:eastAsia="zh-CN"/>
        </w:rPr>
        <w:t xml:space="preserve"> изменения</w:t>
      </w:r>
      <w:r w:rsidR="000B7052">
        <w:rPr>
          <w:rFonts w:eastAsia="Calibri"/>
          <w:lang w:eastAsia="zh-CN"/>
        </w:rPr>
        <w:t xml:space="preserve"> и предложения </w:t>
      </w:r>
      <w:r w:rsidR="00B6334E">
        <w:rPr>
          <w:rFonts w:eastAsia="Calibri"/>
          <w:lang w:eastAsia="zh-CN"/>
        </w:rPr>
        <w:t xml:space="preserve"> в </w:t>
      </w:r>
      <w:r w:rsidR="0042759D">
        <w:rPr>
          <w:rFonts w:eastAsia="Calibri"/>
          <w:lang w:eastAsia="zh-CN"/>
        </w:rPr>
        <w:t xml:space="preserve"> Правила землепользования и застройки</w:t>
      </w:r>
      <w:r>
        <w:rPr>
          <w:rFonts w:eastAsia="Calibri"/>
          <w:lang w:eastAsia="zh-CN"/>
        </w:rPr>
        <w:t xml:space="preserve"> </w:t>
      </w:r>
      <w:r w:rsidR="00C2096A">
        <w:rPr>
          <w:rFonts w:eastAsia="Calibri"/>
          <w:lang w:eastAsia="zh-CN"/>
        </w:rPr>
        <w:t xml:space="preserve"> </w:t>
      </w:r>
      <w:r w:rsidR="00C2096A" w:rsidRPr="009575CF">
        <w:rPr>
          <w:rFonts w:eastAsia="Calibri"/>
          <w:lang w:eastAsia="zh-CN"/>
        </w:rPr>
        <w:t xml:space="preserve"> Бобылевского муниципального образования Романовского муниципального района Саратовской области </w:t>
      </w:r>
      <w:r w:rsidR="00C2096A">
        <w:rPr>
          <w:rFonts w:eastAsia="Calibri"/>
          <w:lang w:eastAsia="zh-CN"/>
        </w:rPr>
        <w:t>считает обоснованным.</w:t>
      </w:r>
    </w:p>
    <w:p w:rsidR="000B7052" w:rsidRPr="000B7052" w:rsidRDefault="00C2096A" w:rsidP="000B7052">
      <w:pPr>
        <w:suppressAutoHyphens/>
        <w:jc w:val="both"/>
        <w:rPr>
          <w:rFonts w:eastAsia="Calibri"/>
        </w:rPr>
      </w:pPr>
      <w:bookmarkStart w:id="0" w:name="_GoBack"/>
      <w:bookmarkEnd w:id="0"/>
      <w:r w:rsidRPr="007E4263">
        <w:rPr>
          <w:rFonts w:eastAsia="Calibri"/>
          <w:b/>
          <w:lang w:eastAsia="zh-CN"/>
        </w:rPr>
        <w:t>Решение комиссии</w:t>
      </w:r>
      <w:r>
        <w:rPr>
          <w:rFonts w:eastAsia="Calibri"/>
          <w:lang w:eastAsia="zh-CN"/>
        </w:rPr>
        <w:t xml:space="preserve">: </w:t>
      </w:r>
      <w:r w:rsidR="007D1F53">
        <w:rPr>
          <w:rFonts w:eastAsia="Calibri"/>
          <w:lang w:eastAsia="zh-CN"/>
        </w:rPr>
        <w:t>1.</w:t>
      </w:r>
      <w:r w:rsidR="00716C39">
        <w:rPr>
          <w:rFonts w:eastAsia="Calibri"/>
          <w:lang w:eastAsia="zh-CN"/>
        </w:rPr>
        <w:t xml:space="preserve"> Принять в</w:t>
      </w:r>
      <w:r w:rsidR="00856A35" w:rsidRPr="00856A35">
        <w:rPr>
          <w:rFonts w:eastAsia="Calibri"/>
          <w:lang w:eastAsia="zh-CN"/>
        </w:rPr>
        <w:t>несения изменений в Правила землепользования и застройки Бобылевского муниципального образования  Романовского муниципаль</w:t>
      </w:r>
      <w:r w:rsidR="000B7052">
        <w:rPr>
          <w:rFonts w:eastAsia="Calibri"/>
          <w:lang w:eastAsia="zh-CN"/>
        </w:rPr>
        <w:t>ного района Саратовской области:</w:t>
      </w:r>
      <w:r w:rsidR="000B7052" w:rsidRPr="000B7052">
        <w:rPr>
          <w:rFonts w:eastAsia="Calibri"/>
        </w:rPr>
        <w:t xml:space="preserve"> </w:t>
      </w:r>
      <w:r w:rsidR="000B7052" w:rsidRPr="000B7052">
        <w:rPr>
          <w:rFonts w:eastAsia="Calibri"/>
        </w:rPr>
        <w:t>внести в  настоящие Правила  зоны пос. Константиновский.</w:t>
      </w:r>
    </w:p>
    <w:p w:rsidR="007D1F53" w:rsidRDefault="000B7052" w:rsidP="00856A35">
      <w:pPr>
        <w:tabs>
          <w:tab w:val="left" w:pos="0"/>
        </w:tabs>
        <w:suppressAutoHyphens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 xml:space="preserve">          </w:t>
      </w:r>
      <w:r w:rsidR="00716C39">
        <w:rPr>
          <w:rFonts w:eastAsia="Calibri"/>
          <w:lang w:eastAsia="zh-CN"/>
        </w:rPr>
        <w:t xml:space="preserve">  2. Принять </w:t>
      </w:r>
      <w:proofErr w:type="gramStart"/>
      <w:r w:rsidR="00716C39">
        <w:rPr>
          <w:rFonts w:eastAsia="Calibri"/>
          <w:lang w:eastAsia="zh-CN"/>
        </w:rPr>
        <w:t>предложение</w:t>
      </w:r>
      <w:proofErr w:type="gramEnd"/>
      <w:r>
        <w:rPr>
          <w:rFonts w:eastAsia="Calibri"/>
          <w:lang w:eastAsia="zh-CN"/>
        </w:rPr>
        <w:t xml:space="preserve"> поступивше</w:t>
      </w:r>
      <w:r w:rsidR="00856A35">
        <w:rPr>
          <w:rFonts w:eastAsia="Calibri"/>
          <w:lang w:eastAsia="zh-CN"/>
        </w:rPr>
        <w:t>е</w:t>
      </w:r>
      <w:r w:rsidR="00856A35" w:rsidRPr="00856A35">
        <w:rPr>
          <w:rFonts w:eastAsia="Calibri"/>
          <w:lang w:eastAsia="zh-CN"/>
        </w:rPr>
        <w:t xml:space="preserve"> в Комиссию  по проведению публичных    слушаний 13.01.2022 года от Харитонова А.В. о внесении дополнения в ст.5 Правил землепользования и застройки Бобылевского МО РМР.</w:t>
      </w:r>
      <w:r w:rsidR="00856A35">
        <w:rPr>
          <w:rFonts w:eastAsia="Calibri"/>
          <w:lang w:eastAsia="zh-CN"/>
        </w:rPr>
        <w:t xml:space="preserve"> </w:t>
      </w:r>
    </w:p>
    <w:p w:rsidR="00C2096A" w:rsidRDefault="00C2096A" w:rsidP="00C2096A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Переда</w:t>
      </w:r>
      <w:r w:rsidR="00B6334E">
        <w:rPr>
          <w:rFonts w:eastAsia="Calibri"/>
          <w:lang w:eastAsia="zh-CN"/>
        </w:rPr>
        <w:t>ть протокол публичных слушаний</w:t>
      </w:r>
      <w:r w:rsidR="00044163">
        <w:rPr>
          <w:rFonts w:eastAsia="Calibri"/>
          <w:lang w:eastAsia="zh-CN"/>
        </w:rPr>
        <w:t xml:space="preserve"> от 14.01.2022 г.№1</w:t>
      </w:r>
      <w:r w:rsidR="00B6334E">
        <w:rPr>
          <w:rFonts w:eastAsia="Calibri"/>
          <w:lang w:eastAsia="zh-CN"/>
        </w:rPr>
        <w:t xml:space="preserve"> и данное заключение </w:t>
      </w:r>
      <w:r>
        <w:rPr>
          <w:rFonts w:eastAsia="Calibri"/>
          <w:lang w:eastAsia="zh-CN"/>
        </w:rPr>
        <w:t>главе Бобылевского муниципального образования Романовского муниципального района Саратовской области.</w:t>
      </w:r>
    </w:p>
    <w:p w:rsidR="00F42E64" w:rsidRDefault="00C2096A" w:rsidP="000B7052">
      <w:pPr>
        <w:tabs>
          <w:tab w:val="left" w:pos="0"/>
        </w:tabs>
        <w:suppressAutoHyphens/>
        <w:ind w:firstLine="709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  <w:t>Опубликовать данное заключение в информационном сборнике «Бобылевск</w:t>
      </w:r>
      <w:r w:rsidR="0042759D">
        <w:rPr>
          <w:rFonts w:eastAsia="Calibri"/>
          <w:lang w:eastAsia="zh-CN"/>
        </w:rPr>
        <w:t>ий вестник» и на официальном сайте Бобылевского МО РМР</w:t>
      </w:r>
      <w:r w:rsidR="00856A35" w:rsidRPr="00856A35">
        <w:t xml:space="preserve"> </w:t>
      </w:r>
      <w:r w:rsidR="00856A35" w:rsidRPr="00856A35">
        <w:rPr>
          <w:rFonts w:eastAsia="Calibri"/>
          <w:lang w:eastAsia="zh-CN"/>
        </w:rPr>
        <w:t xml:space="preserve">bobilevka.ru  </w:t>
      </w:r>
    </w:p>
    <w:p w:rsidR="000B7052" w:rsidRDefault="000B7052" w:rsidP="00C2096A">
      <w:pPr>
        <w:suppressAutoHyphens/>
        <w:ind w:firstLine="720"/>
        <w:jc w:val="both"/>
        <w:rPr>
          <w:rFonts w:eastAsia="Calibri"/>
          <w:lang w:eastAsia="zh-CN"/>
        </w:rPr>
      </w:pPr>
    </w:p>
    <w:p w:rsidR="00C2096A" w:rsidRDefault="00C2096A" w:rsidP="000B7052">
      <w:pPr>
        <w:suppressAutoHyphens/>
        <w:jc w:val="both"/>
        <w:rPr>
          <w:rFonts w:eastAsia="Calibri"/>
        </w:rPr>
      </w:pPr>
      <w:r>
        <w:rPr>
          <w:rFonts w:eastAsia="Calibri"/>
          <w:lang w:eastAsia="zh-CN"/>
        </w:rPr>
        <w:t xml:space="preserve">Заключение о результатах публичных слушаний подготовлено на основании протокола </w:t>
      </w:r>
      <w:r>
        <w:rPr>
          <w:rFonts w:eastAsia="Calibri"/>
        </w:rPr>
        <w:t>проведения публичны</w:t>
      </w:r>
      <w:r w:rsidR="00AE7673">
        <w:rPr>
          <w:rFonts w:eastAsia="Calibri"/>
        </w:rPr>
        <w:t>х слушаний от 14.01.2022 г.  № 1</w:t>
      </w:r>
      <w:r>
        <w:rPr>
          <w:rFonts w:eastAsia="Calibri"/>
        </w:rPr>
        <w:t>.</w:t>
      </w:r>
    </w:p>
    <w:p w:rsidR="00C2096A" w:rsidRDefault="00C2096A" w:rsidP="00C2096A">
      <w:pPr>
        <w:suppressAutoHyphens/>
        <w:jc w:val="both"/>
        <w:rPr>
          <w:rFonts w:ascii="Calibri" w:eastAsia="Calibri" w:hAnsi="Calibri"/>
          <w:sz w:val="28"/>
          <w:szCs w:val="28"/>
          <w:lang w:eastAsia="zh-CN"/>
        </w:rPr>
      </w:pPr>
    </w:p>
    <w:p w:rsidR="00C2096A" w:rsidRDefault="00A95F8C" w:rsidP="00C2096A">
      <w:pPr>
        <w:suppressAutoHyphens/>
        <w:ind w:left="7200" w:hanging="7797"/>
        <w:rPr>
          <w:rFonts w:eastAsia="Calibri"/>
        </w:rPr>
      </w:pPr>
      <w:r>
        <w:rPr>
          <w:rFonts w:eastAsia="Calibri"/>
        </w:rPr>
        <w:t xml:space="preserve">           </w:t>
      </w:r>
      <w:r w:rsidR="00C2096A">
        <w:rPr>
          <w:rFonts w:eastAsia="Calibri"/>
        </w:rPr>
        <w:t>Пре</w:t>
      </w:r>
      <w:r w:rsidR="00AE7673">
        <w:rPr>
          <w:rFonts w:eastAsia="Calibri"/>
        </w:rPr>
        <w:t>дседатель комиссии</w:t>
      </w:r>
      <w:r w:rsidR="00C2096A">
        <w:t xml:space="preserve">    </w:t>
      </w:r>
      <w:r w:rsidR="00AE7673">
        <w:t xml:space="preserve">                       </w:t>
      </w:r>
      <w:r w:rsidR="00C2096A">
        <w:t>___________________    Сложеникин А.И.</w:t>
      </w:r>
    </w:p>
    <w:p w:rsidR="00C2096A" w:rsidRPr="00A95F8C" w:rsidRDefault="00C2096A" w:rsidP="00C2096A">
      <w:pPr>
        <w:suppressAutoHyphens/>
        <w:ind w:left="7200" w:hanging="7797"/>
        <w:rPr>
          <w:rFonts w:eastAsia="Calibri"/>
          <w:sz w:val="20"/>
          <w:szCs w:val="20"/>
        </w:rPr>
      </w:pPr>
      <w:r>
        <w:rPr>
          <w:rFonts w:eastAsia="Calibri"/>
        </w:rPr>
        <w:t xml:space="preserve">                     </w:t>
      </w:r>
      <w:r>
        <w:t xml:space="preserve">                                                            </w:t>
      </w:r>
      <w:r w:rsidR="00A95F8C">
        <w:t xml:space="preserve">            </w:t>
      </w:r>
      <w:r>
        <w:rPr>
          <w:rFonts w:eastAsia="Calibri"/>
        </w:rPr>
        <w:t xml:space="preserve"> </w:t>
      </w:r>
      <w:r w:rsidRPr="00A95F8C">
        <w:rPr>
          <w:rFonts w:eastAsia="Calibri"/>
          <w:sz w:val="20"/>
          <w:szCs w:val="20"/>
        </w:rPr>
        <w:t xml:space="preserve">(подпись)                                     </w:t>
      </w:r>
    </w:p>
    <w:p w:rsidR="00C2096A" w:rsidRDefault="00C2096A" w:rsidP="00C2096A">
      <w:pPr>
        <w:suppressAutoHyphens/>
        <w:ind w:left="7200" w:hanging="7797"/>
        <w:rPr>
          <w:rFonts w:eastAsia="Calibri"/>
        </w:rPr>
      </w:pPr>
      <w:r>
        <w:rPr>
          <w:rFonts w:eastAsia="Calibri"/>
        </w:rPr>
        <w:t xml:space="preserve">             </w:t>
      </w:r>
    </w:p>
    <w:p w:rsidR="00C2096A" w:rsidRDefault="00AE7673" w:rsidP="00C2096A">
      <w:pPr>
        <w:suppressAutoHyphens/>
        <w:ind w:left="7200" w:hanging="7797"/>
        <w:rPr>
          <w:rFonts w:eastAsia="Calibri"/>
        </w:rPr>
      </w:pPr>
      <w:r>
        <w:rPr>
          <w:rFonts w:eastAsia="Calibri"/>
        </w:rPr>
        <w:t xml:space="preserve">           Члены комиссии                                        </w:t>
      </w:r>
      <w:r w:rsidR="00873B3E">
        <w:rPr>
          <w:rFonts w:eastAsia="Calibri"/>
        </w:rPr>
        <w:t xml:space="preserve">  </w:t>
      </w:r>
      <w:r w:rsidR="00C2096A">
        <w:rPr>
          <w:rFonts w:eastAsia="Calibri"/>
        </w:rPr>
        <w:t xml:space="preserve">_____________ </w:t>
      </w:r>
      <w:r w:rsidR="00C2096A">
        <w:t xml:space="preserve">         </w:t>
      </w:r>
      <w:r w:rsidR="00A95F8C">
        <w:rPr>
          <w:rFonts w:eastAsia="Calibri"/>
        </w:rPr>
        <w:t xml:space="preserve">     </w:t>
      </w:r>
      <w:r w:rsidR="00873B3E">
        <w:rPr>
          <w:rFonts w:eastAsia="Calibri"/>
        </w:rPr>
        <w:t xml:space="preserve"> Коростылева Н.В.</w:t>
      </w:r>
    </w:p>
    <w:p w:rsidR="00873B3E" w:rsidRPr="00873B3E" w:rsidRDefault="00873B3E" w:rsidP="00873B3E">
      <w:pPr>
        <w:suppressAutoHyphens/>
        <w:ind w:left="7200" w:hanging="7797"/>
        <w:jc w:val="center"/>
        <w:rPr>
          <w:rFonts w:eastAsia="Calibri"/>
          <w:sz w:val="20"/>
          <w:szCs w:val="20"/>
        </w:rPr>
      </w:pPr>
      <w:r w:rsidRPr="00873B3E">
        <w:rPr>
          <w:rFonts w:eastAsia="Calibri"/>
          <w:sz w:val="20"/>
          <w:szCs w:val="20"/>
        </w:rPr>
        <w:t xml:space="preserve">                    (подпись)   </w:t>
      </w:r>
    </w:p>
    <w:p w:rsidR="00C2096A" w:rsidRPr="00A95F8C" w:rsidRDefault="00C2096A" w:rsidP="00C2096A">
      <w:pPr>
        <w:ind w:firstLine="708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="00A95F8C">
        <w:rPr>
          <w:sz w:val="20"/>
          <w:szCs w:val="20"/>
        </w:rPr>
        <w:t xml:space="preserve"> </w:t>
      </w:r>
    </w:p>
    <w:p w:rsidR="00C2096A" w:rsidRDefault="00873B3E" w:rsidP="00C2096A">
      <w:pPr>
        <w:ind w:firstLine="708"/>
        <w:jc w:val="both"/>
      </w:pPr>
      <w:r>
        <w:tab/>
        <w:t xml:space="preserve">         </w:t>
      </w:r>
      <w:r w:rsidR="00AE7673">
        <w:t xml:space="preserve">                                       </w:t>
      </w:r>
      <w:r>
        <w:t xml:space="preserve"> _____________</w:t>
      </w:r>
      <w:r w:rsidR="00C2096A">
        <w:tab/>
      </w:r>
      <w:r>
        <w:t xml:space="preserve">    </w:t>
      </w:r>
      <w:proofErr w:type="spellStart"/>
      <w:r>
        <w:t>Лунегова</w:t>
      </w:r>
      <w:proofErr w:type="spellEnd"/>
      <w:r>
        <w:t xml:space="preserve"> Л.Н.</w:t>
      </w:r>
    </w:p>
    <w:p w:rsidR="00C2096A" w:rsidRPr="00873B3E" w:rsidRDefault="00873B3E" w:rsidP="00873B3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873B3E">
        <w:rPr>
          <w:sz w:val="20"/>
          <w:szCs w:val="20"/>
        </w:rPr>
        <w:t xml:space="preserve">(подпись)   </w:t>
      </w:r>
    </w:p>
    <w:p w:rsidR="00C2096A" w:rsidRDefault="00C2096A" w:rsidP="00C2096A">
      <w:pPr>
        <w:ind w:firstLine="708"/>
        <w:jc w:val="both"/>
      </w:pPr>
    </w:p>
    <w:p w:rsidR="00C2096A" w:rsidRDefault="00C2096A" w:rsidP="00C2096A">
      <w:pPr>
        <w:ind w:firstLine="708"/>
        <w:jc w:val="both"/>
      </w:pPr>
    </w:p>
    <w:p w:rsidR="00C2096A" w:rsidRDefault="00C2096A" w:rsidP="00A95F8C">
      <w:pPr>
        <w:rPr>
          <w:b/>
          <w:sz w:val="28"/>
          <w:szCs w:val="28"/>
        </w:rPr>
      </w:pPr>
    </w:p>
    <w:p w:rsidR="00C2096A" w:rsidRDefault="00C2096A" w:rsidP="00456CC9">
      <w:pPr>
        <w:jc w:val="center"/>
        <w:rPr>
          <w:b/>
          <w:sz w:val="28"/>
          <w:szCs w:val="28"/>
        </w:rPr>
      </w:pPr>
    </w:p>
    <w:p w:rsidR="00456CC9" w:rsidRDefault="00456CC9" w:rsidP="00456CC9">
      <w:pPr>
        <w:spacing w:line="360" w:lineRule="auto"/>
        <w:rPr>
          <w:b/>
          <w:sz w:val="28"/>
          <w:szCs w:val="28"/>
        </w:rPr>
      </w:pPr>
    </w:p>
    <w:p w:rsidR="00456CC9" w:rsidRDefault="00456CC9" w:rsidP="00456CC9">
      <w:pPr>
        <w:spacing w:line="360" w:lineRule="auto"/>
        <w:jc w:val="center"/>
        <w:rPr>
          <w:b/>
          <w:sz w:val="28"/>
          <w:szCs w:val="28"/>
        </w:rPr>
      </w:pPr>
    </w:p>
    <w:p w:rsidR="00456CC9" w:rsidRDefault="00456CC9" w:rsidP="00456CC9">
      <w:pPr>
        <w:spacing w:line="360" w:lineRule="auto"/>
        <w:jc w:val="center"/>
        <w:rPr>
          <w:b/>
          <w:sz w:val="28"/>
          <w:szCs w:val="28"/>
        </w:rPr>
      </w:pPr>
    </w:p>
    <w:p w:rsidR="00456CC9" w:rsidRDefault="00456CC9" w:rsidP="00456CC9">
      <w:pPr>
        <w:spacing w:line="360" w:lineRule="auto"/>
        <w:jc w:val="center"/>
        <w:rPr>
          <w:b/>
          <w:sz w:val="28"/>
          <w:szCs w:val="28"/>
        </w:rPr>
      </w:pPr>
    </w:p>
    <w:p w:rsidR="00456CC9" w:rsidRPr="00456CC9" w:rsidRDefault="00456CC9" w:rsidP="00456CC9">
      <w:pPr>
        <w:pStyle w:val="a3"/>
      </w:pPr>
    </w:p>
    <w:p w:rsidR="00E142B9" w:rsidRPr="0007082F" w:rsidRDefault="00E142B9" w:rsidP="00456CC9">
      <w:pPr>
        <w:keepNext/>
        <w:spacing w:before="240" w:after="60"/>
        <w:jc w:val="center"/>
        <w:outlineLvl w:val="2"/>
        <w:rPr>
          <w:b/>
          <w:bCs/>
          <w:sz w:val="16"/>
          <w:szCs w:val="16"/>
        </w:rPr>
      </w:pPr>
    </w:p>
    <w:sectPr w:rsidR="00E142B9" w:rsidRPr="0007082F" w:rsidSect="00D35740">
      <w:pgSz w:w="11906" w:h="16838"/>
      <w:pgMar w:top="851" w:right="566" w:bottom="709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59C" w:rsidRDefault="0092459C">
      <w:r>
        <w:separator/>
      </w:r>
    </w:p>
  </w:endnote>
  <w:endnote w:type="continuationSeparator" w:id="0">
    <w:p w:rsidR="0092459C" w:rsidRDefault="00924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59C" w:rsidRDefault="0092459C">
      <w:r>
        <w:separator/>
      </w:r>
    </w:p>
  </w:footnote>
  <w:footnote w:type="continuationSeparator" w:id="0">
    <w:p w:rsidR="0092459C" w:rsidRDefault="00924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9241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324E3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742B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C6BB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203D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6213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FA1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ECC3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826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7C8D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668" w:hanging="960"/>
      </w:pPr>
      <w:rPr>
        <w:rFonts w:cs="Times New Roman" w:hint="default"/>
        <w:color w:val="auto"/>
        <w:sz w:val="24"/>
        <w:szCs w:val="24"/>
      </w:rPr>
    </w:lvl>
  </w:abstractNum>
  <w:abstractNum w:abstractNumId="11">
    <w:nsid w:val="0AD42AD5"/>
    <w:multiLevelType w:val="hybridMultilevel"/>
    <w:tmpl w:val="7112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BB5451"/>
    <w:multiLevelType w:val="hybridMultilevel"/>
    <w:tmpl w:val="00A88932"/>
    <w:lvl w:ilvl="0" w:tplc="75BE82EC">
      <w:start w:val="1"/>
      <w:numFmt w:val="decimal"/>
      <w:pStyle w:val="1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1B0A16CF"/>
    <w:multiLevelType w:val="hybridMultilevel"/>
    <w:tmpl w:val="78B075D6"/>
    <w:lvl w:ilvl="0" w:tplc="32044148">
      <w:start w:val="1"/>
      <w:numFmt w:val="bullet"/>
      <w:lvlText w:val="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4">
    <w:nsid w:val="2D0F4CA1"/>
    <w:multiLevelType w:val="hybridMultilevel"/>
    <w:tmpl w:val="41FE3AA2"/>
    <w:lvl w:ilvl="0" w:tplc="F72039B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001038"/>
    <w:multiLevelType w:val="hybridMultilevel"/>
    <w:tmpl w:val="20F84136"/>
    <w:lvl w:ilvl="0" w:tplc="85FA4742">
      <w:start w:val="1"/>
      <w:numFmt w:val="decimal"/>
      <w:lvlText w:val="%1."/>
      <w:lvlJc w:val="left"/>
      <w:pPr>
        <w:ind w:left="11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3CC17409"/>
    <w:multiLevelType w:val="hybridMultilevel"/>
    <w:tmpl w:val="AB600D2C"/>
    <w:lvl w:ilvl="0" w:tplc="14681AC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F25207E"/>
    <w:multiLevelType w:val="hybridMultilevel"/>
    <w:tmpl w:val="F37C7736"/>
    <w:lvl w:ilvl="0" w:tplc="B01480A0">
      <w:start w:val="1"/>
      <w:numFmt w:val="decimal"/>
      <w:lvlText w:val="%1."/>
      <w:lvlJc w:val="left"/>
      <w:pPr>
        <w:ind w:left="40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8">
    <w:nsid w:val="4E4853BA"/>
    <w:multiLevelType w:val="hybridMultilevel"/>
    <w:tmpl w:val="AFEEDAC2"/>
    <w:lvl w:ilvl="0" w:tplc="3204414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DE15C12"/>
    <w:multiLevelType w:val="hybridMultilevel"/>
    <w:tmpl w:val="BD5AD31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20">
    <w:nsid w:val="70B942E2"/>
    <w:multiLevelType w:val="hybridMultilevel"/>
    <w:tmpl w:val="47EA6930"/>
    <w:lvl w:ilvl="0" w:tplc="320441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11C0209"/>
    <w:multiLevelType w:val="hybridMultilevel"/>
    <w:tmpl w:val="891218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4A5F76"/>
    <w:multiLevelType w:val="hybridMultilevel"/>
    <w:tmpl w:val="D60048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667537"/>
    <w:multiLevelType w:val="hybridMultilevel"/>
    <w:tmpl w:val="AC748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EE4568"/>
    <w:multiLevelType w:val="hybridMultilevel"/>
    <w:tmpl w:val="51FA7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0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7"/>
  </w:num>
  <w:num w:numId="9">
    <w:abstractNumId w:val="2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2"/>
  </w:num>
  <w:num w:numId="21">
    <w:abstractNumId w:val="21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48EC"/>
    <w:rsid w:val="000139F0"/>
    <w:rsid w:val="000154FD"/>
    <w:rsid w:val="00044163"/>
    <w:rsid w:val="00060571"/>
    <w:rsid w:val="0007082F"/>
    <w:rsid w:val="000B5600"/>
    <w:rsid w:val="000B7052"/>
    <w:rsid w:val="000C75B2"/>
    <w:rsid w:val="000D427E"/>
    <w:rsid w:val="00121742"/>
    <w:rsid w:val="00126256"/>
    <w:rsid w:val="00165766"/>
    <w:rsid w:val="00183AFB"/>
    <w:rsid w:val="00187D8A"/>
    <w:rsid w:val="001B2F44"/>
    <w:rsid w:val="001B3C6F"/>
    <w:rsid w:val="001B7B4D"/>
    <w:rsid w:val="001F6E37"/>
    <w:rsid w:val="00237911"/>
    <w:rsid w:val="002510A0"/>
    <w:rsid w:val="00287995"/>
    <w:rsid w:val="002918EA"/>
    <w:rsid w:val="002B219B"/>
    <w:rsid w:val="002C2280"/>
    <w:rsid w:val="00311BA3"/>
    <w:rsid w:val="003300BE"/>
    <w:rsid w:val="00334892"/>
    <w:rsid w:val="00361C7F"/>
    <w:rsid w:val="00375104"/>
    <w:rsid w:val="00396875"/>
    <w:rsid w:val="003C4516"/>
    <w:rsid w:val="003F3DF2"/>
    <w:rsid w:val="00410626"/>
    <w:rsid w:val="00420325"/>
    <w:rsid w:val="0042759D"/>
    <w:rsid w:val="004347D3"/>
    <w:rsid w:val="00456CC9"/>
    <w:rsid w:val="00476913"/>
    <w:rsid w:val="00487447"/>
    <w:rsid w:val="00487CA2"/>
    <w:rsid w:val="00487D8A"/>
    <w:rsid w:val="004D779D"/>
    <w:rsid w:val="00505EEC"/>
    <w:rsid w:val="00510569"/>
    <w:rsid w:val="0051131A"/>
    <w:rsid w:val="00523815"/>
    <w:rsid w:val="00523EFB"/>
    <w:rsid w:val="005562CA"/>
    <w:rsid w:val="00562169"/>
    <w:rsid w:val="00600F51"/>
    <w:rsid w:val="00603F71"/>
    <w:rsid w:val="00616BCD"/>
    <w:rsid w:val="00621FC3"/>
    <w:rsid w:val="006867D5"/>
    <w:rsid w:val="006B56CB"/>
    <w:rsid w:val="006D657C"/>
    <w:rsid w:val="006E666D"/>
    <w:rsid w:val="006F616A"/>
    <w:rsid w:val="00716C39"/>
    <w:rsid w:val="00724DC5"/>
    <w:rsid w:val="0073198A"/>
    <w:rsid w:val="00757B8B"/>
    <w:rsid w:val="00760AFB"/>
    <w:rsid w:val="007728B4"/>
    <w:rsid w:val="00783AE1"/>
    <w:rsid w:val="00791515"/>
    <w:rsid w:val="007C0188"/>
    <w:rsid w:val="007D1F53"/>
    <w:rsid w:val="007D28CB"/>
    <w:rsid w:val="007F1FA0"/>
    <w:rsid w:val="007F2858"/>
    <w:rsid w:val="008148EC"/>
    <w:rsid w:val="00826916"/>
    <w:rsid w:val="00841543"/>
    <w:rsid w:val="00846F86"/>
    <w:rsid w:val="00856A35"/>
    <w:rsid w:val="00856E2B"/>
    <w:rsid w:val="008576EC"/>
    <w:rsid w:val="00873B3E"/>
    <w:rsid w:val="008778C4"/>
    <w:rsid w:val="008866E0"/>
    <w:rsid w:val="00890783"/>
    <w:rsid w:val="008948C7"/>
    <w:rsid w:val="008952C5"/>
    <w:rsid w:val="008A37F2"/>
    <w:rsid w:val="008B1CEC"/>
    <w:rsid w:val="008B7E8C"/>
    <w:rsid w:val="008D72AA"/>
    <w:rsid w:val="008E1EDE"/>
    <w:rsid w:val="008E3557"/>
    <w:rsid w:val="008E56DE"/>
    <w:rsid w:val="008F2712"/>
    <w:rsid w:val="0092459C"/>
    <w:rsid w:val="00932CD8"/>
    <w:rsid w:val="0096703A"/>
    <w:rsid w:val="00980F66"/>
    <w:rsid w:val="00991380"/>
    <w:rsid w:val="009A0CC1"/>
    <w:rsid w:val="009A4FA5"/>
    <w:rsid w:val="009D012B"/>
    <w:rsid w:val="009E0C2C"/>
    <w:rsid w:val="00A17D8D"/>
    <w:rsid w:val="00A24369"/>
    <w:rsid w:val="00A26507"/>
    <w:rsid w:val="00A470CF"/>
    <w:rsid w:val="00A550B0"/>
    <w:rsid w:val="00A92628"/>
    <w:rsid w:val="00A95F8C"/>
    <w:rsid w:val="00A97891"/>
    <w:rsid w:val="00AC6593"/>
    <w:rsid w:val="00AE55B8"/>
    <w:rsid w:val="00AE7673"/>
    <w:rsid w:val="00B253FC"/>
    <w:rsid w:val="00B3195D"/>
    <w:rsid w:val="00B32BB7"/>
    <w:rsid w:val="00B332BB"/>
    <w:rsid w:val="00B52FA8"/>
    <w:rsid w:val="00B542C9"/>
    <w:rsid w:val="00B6334E"/>
    <w:rsid w:val="00B82D5A"/>
    <w:rsid w:val="00B95021"/>
    <w:rsid w:val="00BB60B5"/>
    <w:rsid w:val="00BB7961"/>
    <w:rsid w:val="00C039C1"/>
    <w:rsid w:val="00C2096A"/>
    <w:rsid w:val="00C432E4"/>
    <w:rsid w:val="00C56026"/>
    <w:rsid w:val="00C81C4F"/>
    <w:rsid w:val="00CF5CD8"/>
    <w:rsid w:val="00D24A49"/>
    <w:rsid w:val="00D35740"/>
    <w:rsid w:val="00D854C9"/>
    <w:rsid w:val="00D930DD"/>
    <w:rsid w:val="00D9743E"/>
    <w:rsid w:val="00DD0D84"/>
    <w:rsid w:val="00DD5E33"/>
    <w:rsid w:val="00DD665D"/>
    <w:rsid w:val="00E13EAC"/>
    <w:rsid w:val="00E142B9"/>
    <w:rsid w:val="00E143B5"/>
    <w:rsid w:val="00E64AE1"/>
    <w:rsid w:val="00EB0030"/>
    <w:rsid w:val="00EC2CA5"/>
    <w:rsid w:val="00EE13B3"/>
    <w:rsid w:val="00F2428D"/>
    <w:rsid w:val="00F2665F"/>
    <w:rsid w:val="00F339C9"/>
    <w:rsid w:val="00F37BA4"/>
    <w:rsid w:val="00F42E64"/>
    <w:rsid w:val="00F636D3"/>
    <w:rsid w:val="00F711A7"/>
    <w:rsid w:val="00F75B3B"/>
    <w:rsid w:val="00FA51A5"/>
    <w:rsid w:val="00FB48FB"/>
    <w:rsid w:val="00FE07D8"/>
    <w:rsid w:val="00FE65A0"/>
    <w:rsid w:val="00FF164F"/>
    <w:rsid w:val="00FF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07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012B"/>
    <w:pPr>
      <w:keepNext/>
      <w:widowControl w:val="0"/>
      <w:numPr>
        <w:numId w:val="1"/>
      </w:numPr>
      <w:shd w:val="clear" w:color="auto" w:fill="FFFFFF"/>
      <w:suppressAutoHyphens/>
      <w:autoSpaceDE w:val="0"/>
      <w:outlineLvl w:val="0"/>
    </w:pPr>
    <w:rPr>
      <w:b/>
      <w:bCs/>
      <w:color w:val="000000"/>
      <w:szCs w:val="20"/>
      <w:lang w:eastAsia="ar-SA"/>
    </w:rPr>
  </w:style>
  <w:style w:type="paragraph" w:styleId="2">
    <w:name w:val="heading 2"/>
    <w:basedOn w:val="a"/>
    <w:next w:val="a"/>
    <w:qFormat/>
    <w:rsid w:val="009D012B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6E2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56E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B560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DD5E33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012B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9D012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"/>
    <w:basedOn w:val="a"/>
    <w:rsid w:val="009D012B"/>
    <w:pPr>
      <w:widowControl w:val="0"/>
      <w:autoSpaceDE w:val="0"/>
      <w:autoSpaceDN w:val="0"/>
      <w:adjustRightInd w:val="0"/>
      <w:ind w:left="283" w:hanging="283"/>
    </w:pPr>
    <w:rPr>
      <w:b/>
      <w:bCs/>
      <w:sz w:val="20"/>
      <w:szCs w:val="20"/>
    </w:rPr>
  </w:style>
  <w:style w:type="paragraph" w:styleId="a6">
    <w:name w:val="List Continue"/>
    <w:basedOn w:val="a"/>
    <w:rsid w:val="009D012B"/>
    <w:pPr>
      <w:widowControl w:val="0"/>
      <w:autoSpaceDE w:val="0"/>
      <w:autoSpaceDN w:val="0"/>
      <w:adjustRightInd w:val="0"/>
      <w:spacing w:after="120"/>
      <w:ind w:left="283"/>
    </w:pPr>
    <w:rPr>
      <w:b/>
      <w:bCs/>
      <w:sz w:val="20"/>
      <w:szCs w:val="20"/>
    </w:rPr>
  </w:style>
  <w:style w:type="paragraph" w:customStyle="1" w:styleId="a7">
    <w:name w:val="Òåêñò äîêóìåíòà"/>
    <w:basedOn w:val="a"/>
    <w:rsid w:val="009D012B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8">
    <w:name w:val="header"/>
    <w:basedOn w:val="a"/>
    <w:link w:val="a9"/>
    <w:rsid w:val="007F1FA0"/>
    <w:pPr>
      <w:tabs>
        <w:tab w:val="center" w:pos="4677"/>
        <w:tab w:val="right" w:pos="9355"/>
      </w:tabs>
    </w:pPr>
    <w:rPr>
      <w:sz w:val="28"/>
    </w:rPr>
  </w:style>
  <w:style w:type="paragraph" w:customStyle="1" w:styleId="Oaenoaieoiaioa">
    <w:name w:val="Oaeno aieoiaioa"/>
    <w:basedOn w:val="a"/>
    <w:rsid w:val="007F1FA0"/>
    <w:pPr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</w:rPr>
  </w:style>
  <w:style w:type="paragraph" w:styleId="aa">
    <w:name w:val="endnote text"/>
    <w:basedOn w:val="a"/>
    <w:semiHidden/>
    <w:rsid w:val="007F1FA0"/>
    <w:rPr>
      <w:sz w:val="20"/>
      <w:szCs w:val="20"/>
    </w:rPr>
  </w:style>
  <w:style w:type="character" w:styleId="ab">
    <w:name w:val="endnote reference"/>
    <w:semiHidden/>
    <w:rsid w:val="007F1FA0"/>
    <w:rPr>
      <w:vertAlign w:val="superscript"/>
    </w:rPr>
  </w:style>
  <w:style w:type="paragraph" w:customStyle="1" w:styleId="31">
    <w:name w:val="Основной текст 31"/>
    <w:basedOn w:val="a"/>
    <w:rsid w:val="00856E2B"/>
    <w:pPr>
      <w:jc w:val="center"/>
    </w:pPr>
    <w:rPr>
      <w:b/>
      <w:sz w:val="28"/>
      <w:szCs w:val="20"/>
    </w:rPr>
  </w:style>
  <w:style w:type="table" w:styleId="ac">
    <w:name w:val="Table Grid"/>
    <w:basedOn w:val="a1"/>
    <w:rsid w:val="000B5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0B5600"/>
    <w:pPr>
      <w:spacing w:after="120" w:line="480" w:lineRule="auto"/>
    </w:pPr>
    <w:rPr>
      <w:sz w:val="20"/>
      <w:szCs w:val="20"/>
    </w:rPr>
  </w:style>
  <w:style w:type="paragraph" w:customStyle="1" w:styleId="11">
    <w:name w:val="Обычный1"/>
    <w:rsid w:val="007C0188"/>
    <w:pPr>
      <w:widowControl w:val="0"/>
      <w:spacing w:before="160"/>
      <w:jc w:val="right"/>
    </w:pPr>
    <w:rPr>
      <w:snapToGrid w:val="0"/>
      <w:sz w:val="24"/>
    </w:rPr>
  </w:style>
  <w:style w:type="paragraph" w:styleId="ad">
    <w:name w:val="List Paragraph"/>
    <w:basedOn w:val="a"/>
    <w:uiPriority w:val="34"/>
    <w:qFormat/>
    <w:rsid w:val="0096703A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p1">
    <w:name w:val="p1"/>
    <w:basedOn w:val="a"/>
    <w:rsid w:val="003300BE"/>
    <w:pPr>
      <w:spacing w:before="100" w:beforeAutospacing="1" w:after="100" w:afterAutospacing="1"/>
    </w:pPr>
  </w:style>
  <w:style w:type="paragraph" w:customStyle="1" w:styleId="p6">
    <w:name w:val="p6"/>
    <w:basedOn w:val="a"/>
    <w:rsid w:val="003300BE"/>
    <w:pPr>
      <w:spacing w:before="100" w:beforeAutospacing="1" w:after="100" w:afterAutospacing="1"/>
    </w:pPr>
  </w:style>
  <w:style w:type="paragraph" w:customStyle="1" w:styleId="p7">
    <w:name w:val="p7"/>
    <w:basedOn w:val="a"/>
    <w:rsid w:val="003300BE"/>
    <w:pPr>
      <w:spacing w:before="100" w:beforeAutospacing="1" w:after="100" w:afterAutospacing="1"/>
    </w:pPr>
  </w:style>
  <w:style w:type="character" w:customStyle="1" w:styleId="s1">
    <w:name w:val="s1"/>
    <w:basedOn w:val="a0"/>
    <w:rsid w:val="003300BE"/>
  </w:style>
  <w:style w:type="character" w:customStyle="1" w:styleId="apple-converted-space">
    <w:name w:val="apple-converted-space"/>
    <w:basedOn w:val="a0"/>
    <w:rsid w:val="003300BE"/>
  </w:style>
  <w:style w:type="paragraph" w:customStyle="1" w:styleId="p8">
    <w:name w:val="p8"/>
    <w:basedOn w:val="a"/>
    <w:rsid w:val="003300BE"/>
    <w:pPr>
      <w:spacing w:before="100" w:beforeAutospacing="1" w:after="100" w:afterAutospacing="1"/>
    </w:pPr>
  </w:style>
  <w:style w:type="character" w:customStyle="1" w:styleId="a4">
    <w:name w:val="Без интервала Знак"/>
    <w:link w:val="a3"/>
    <w:uiPriority w:val="1"/>
    <w:locked/>
    <w:rsid w:val="003300BE"/>
    <w:rPr>
      <w:rFonts w:ascii="Calibri" w:eastAsia="Calibri" w:hAnsi="Calibri"/>
      <w:sz w:val="22"/>
      <w:szCs w:val="22"/>
      <w:lang w:eastAsia="en-US" w:bidi="ar-SA"/>
    </w:rPr>
  </w:style>
  <w:style w:type="character" w:styleId="ae">
    <w:name w:val="Hyperlink"/>
    <w:rsid w:val="00DD5E33"/>
    <w:rPr>
      <w:color w:val="0000FF"/>
      <w:u w:val="single"/>
    </w:rPr>
  </w:style>
  <w:style w:type="paragraph" w:customStyle="1" w:styleId="xl29">
    <w:name w:val="xl29"/>
    <w:basedOn w:val="a"/>
    <w:rsid w:val="00DD5E33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0">
    <w:name w:val="xl30"/>
    <w:basedOn w:val="a"/>
    <w:rsid w:val="00DD5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a"/>
    <w:rsid w:val="00DD5E33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a"/>
    <w:rsid w:val="00DD5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3">
    <w:name w:val="xl33"/>
    <w:basedOn w:val="a"/>
    <w:rsid w:val="00DD5E33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4">
    <w:name w:val="xl34"/>
    <w:basedOn w:val="a"/>
    <w:rsid w:val="00DD5E33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7">
    <w:name w:val="xl37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8">
    <w:name w:val="xl38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9">
    <w:name w:val="xl39"/>
    <w:basedOn w:val="a"/>
    <w:rsid w:val="00DD5E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rsid w:val="00DD5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1">
    <w:name w:val="xl41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2">
    <w:name w:val="xl42"/>
    <w:basedOn w:val="a"/>
    <w:rsid w:val="00DD5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a"/>
    <w:rsid w:val="00DD5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a"/>
    <w:rsid w:val="00DD5E3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7">
    <w:name w:val="xl47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49">
    <w:name w:val="xl49"/>
    <w:basedOn w:val="a"/>
    <w:rsid w:val="00DD5E33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0">
    <w:name w:val="xl50"/>
    <w:basedOn w:val="a"/>
    <w:rsid w:val="00DD5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51">
    <w:name w:val="xl51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a"/>
    <w:rsid w:val="00DD5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a"/>
    <w:rsid w:val="00DD5E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a"/>
    <w:rsid w:val="00DD5E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a"/>
    <w:rsid w:val="00DD5E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a"/>
    <w:rsid w:val="00DD5E33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"/>
    <w:rsid w:val="00DD5E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5">
    <w:name w:val="xl65"/>
    <w:basedOn w:val="a"/>
    <w:rsid w:val="00DD5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DD5E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7">
    <w:name w:val="xl67"/>
    <w:basedOn w:val="a"/>
    <w:rsid w:val="00DD5E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"/>
    <w:rsid w:val="00DD5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9">
    <w:name w:val="xl69"/>
    <w:basedOn w:val="a"/>
    <w:rsid w:val="00DD5E33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DD5E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DD5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DD5E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DD5E33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DD5E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DD5E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76">
    <w:name w:val="xl76"/>
    <w:basedOn w:val="a"/>
    <w:rsid w:val="00DD5E33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DD5E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DD5E3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9">
    <w:name w:val="xl79"/>
    <w:basedOn w:val="a"/>
    <w:rsid w:val="00DD5E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f">
    <w:name w:val="Balloon Text"/>
    <w:basedOn w:val="a"/>
    <w:link w:val="af0"/>
    <w:uiPriority w:val="99"/>
    <w:rsid w:val="00DD5E33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D5E33"/>
    <w:rPr>
      <w:rFonts w:ascii="Tahoma" w:hAnsi="Tahoma"/>
      <w:sz w:val="16"/>
      <w:szCs w:val="16"/>
    </w:rPr>
  </w:style>
  <w:style w:type="character" w:customStyle="1" w:styleId="80">
    <w:name w:val="Заголовок 8 Знак"/>
    <w:link w:val="8"/>
    <w:semiHidden/>
    <w:rsid w:val="00DD5E33"/>
    <w:rPr>
      <w:rFonts w:ascii="Calibri" w:eastAsia="Times New Roman" w:hAnsi="Calibri" w:cs="Times New Roman"/>
      <w:i/>
      <w:iCs/>
      <w:sz w:val="24"/>
      <w:szCs w:val="24"/>
    </w:rPr>
  </w:style>
  <w:style w:type="paragraph" w:styleId="21">
    <w:name w:val="Body Text Indent 2"/>
    <w:basedOn w:val="a"/>
    <w:link w:val="22"/>
    <w:rsid w:val="00DD5E3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DD5E33"/>
    <w:rPr>
      <w:sz w:val="24"/>
      <w:szCs w:val="24"/>
    </w:rPr>
  </w:style>
  <w:style w:type="paragraph" w:styleId="af1">
    <w:name w:val="Body Text"/>
    <w:basedOn w:val="a"/>
    <w:link w:val="af2"/>
    <w:rsid w:val="00DD5E33"/>
    <w:pPr>
      <w:spacing w:after="120"/>
    </w:pPr>
  </w:style>
  <w:style w:type="character" w:customStyle="1" w:styleId="af2">
    <w:name w:val="Основной текст Знак"/>
    <w:link w:val="af1"/>
    <w:rsid w:val="00DD5E33"/>
    <w:rPr>
      <w:sz w:val="24"/>
      <w:szCs w:val="24"/>
    </w:rPr>
  </w:style>
  <w:style w:type="character" w:customStyle="1" w:styleId="10">
    <w:name w:val="Заголовок 1 Знак"/>
    <w:link w:val="1"/>
    <w:rsid w:val="00FA51A5"/>
    <w:rPr>
      <w:b/>
      <w:bCs/>
      <w:color w:val="000000"/>
      <w:sz w:val="24"/>
      <w:shd w:val="clear" w:color="auto" w:fill="FFFFFF"/>
      <w:lang w:eastAsia="ar-SA"/>
    </w:rPr>
  </w:style>
  <w:style w:type="paragraph" w:customStyle="1" w:styleId="af3">
    <w:name w:val="Íàçâàíèå çàêîíà"/>
    <w:basedOn w:val="a"/>
    <w:next w:val="a7"/>
    <w:rsid w:val="00FA51A5"/>
    <w:pPr>
      <w:suppressAutoHyphens/>
      <w:overflowPunct w:val="0"/>
      <w:autoSpaceDE w:val="0"/>
      <w:autoSpaceDN w:val="0"/>
      <w:adjustRightInd w:val="0"/>
      <w:spacing w:after="480"/>
      <w:jc w:val="center"/>
      <w:textAlignment w:val="baseline"/>
    </w:pPr>
    <w:rPr>
      <w:b/>
      <w:sz w:val="36"/>
      <w:szCs w:val="20"/>
    </w:rPr>
  </w:style>
  <w:style w:type="character" w:customStyle="1" w:styleId="a9">
    <w:name w:val="Верхний колонтитул Знак"/>
    <w:link w:val="a8"/>
    <w:rsid w:val="00FA51A5"/>
    <w:rPr>
      <w:sz w:val="28"/>
      <w:szCs w:val="24"/>
    </w:rPr>
  </w:style>
  <w:style w:type="paragraph" w:styleId="af4">
    <w:name w:val="footer"/>
    <w:basedOn w:val="a"/>
    <w:link w:val="af5"/>
    <w:uiPriority w:val="99"/>
    <w:unhideWhenUsed/>
    <w:rsid w:val="00FA51A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uiPriority w:val="99"/>
    <w:rsid w:val="00FA51A5"/>
  </w:style>
  <w:style w:type="paragraph" w:styleId="af6">
    <w:name w:val="footnote text"/>
    <w:basedOn w:val="a"/>
    <w:link w:val="af7"/>
    <w:uiPriority w:val="99"/>
    <w:unhideWhenUsed/>
    <w:rsid w:val="00FA51A5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character" w:customStyle="1" w:styleId="af7">
    <w:name w:val="Текст сноски Знак"/>
    <w:link w:val="af6"/>
    <w:uiPriority w:val="99"/>
    <w:rsid w:val="00FA51A5"/>
    <w:rPr>
      <w:b/>
      <w:bCs/>
    </w:rPr>
  </w:style>
  <w:style w:type="character" w:styleId="af8">
    <w:name w:val="footnote reference"/>
    <w:uiPriority w:val="99"/>
    <w:unhideWhenUsed/>
    <w:rsid w:val="00FA51A5"/>
    <w:rPr>
      <w:vertAlign w:val="superscript"/>
    </w:rPr>
  </w:style>
  <w:style w:type="paragraph" w:customStyle="1" w:styleId="af9">
    <w:name w:val="Текст документа"/>
    <w:basedOn w:val="a"/>
    <w:rsid w:val="00FA51A5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6D657C"/>
  </w:style>
  <w:style w:type="table" w:customStyle="1" w:styleId="13">
    <w:name w:val="Сетка таблицы1"/>
    <w:basedOn w:val="a1"/>
    <w:next w:val="ac"/>
    <w:uiPriority w:val="59"/>
    <w:rsid w:val="00D24A49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D9743E"/>
  </w:style>
  <w:style w:type="paragraph" w:styleId="afa">
    <w:name w:val="Body Text Indent"/>
    <w:basedOn w:val="a"/>
    <w:link w:val="afb"/>
    <w:uiPriority w:val="99"/>
    <w:unhideWhenUsed/>
    <w:rsid w:val="00456CC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b">
    <w:name w:val="Основной текст с отступом Знак"/>
    <w:link w:val="afa"/>
    <w:uiPriority w:val="99"/>
    <w:rsid w:val="00456CC9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50DFA-24B4-4EB8-8E11-1261C1794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62</cp:revision>
  <cp:lastPrinted>2021-03-25T14:32:00Z</cp:lastPrinted>
  <dcterms:created xsi:type="dcterms:W3CDTF">2016-07-06T20:41:00Z</dcterms:created>
  <dcterms:modified xsi:type="dcterms:W3CDTF">2022-01-17T13:28:00Z</dcterms:modified>
</cp:coreProperties>
</file>